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DDC" w:rsidRDefault="00201DDC" w:rsidP="00201DDC">
      <w:pPr>
        <w:widowControl w:val="0"/>
        <w:spacing w:line="240" w:lineRule="auto"/>
        <w:jc w:val="center"/>
        <w:outlineLvl w:val="0"/>
        <w:rPr>
          <w:rFonts w:ascii="Times New Roman" w:hAnsi="Times New Roman"/>
          <w:b/>
          <w:bCs/>
          <w:spacing w:val="6"/>
          <w:sz w:val="28"/>
          <w:szCs w:val="28"/>
        </w:rPr>
      </w:pPr>
      <w:r>
        <w:rPr>
          <w:rFonts w:ascii="Times New Roman" w:hAnsi="Times New Roman"/>
          <w:b/>
          <w:bCs/>
          <w:spacing w:val="6"/>
          <w:sz w:val="28"/>
          <w:szCs w:val="28"/>
        </w:rPr>
        <w:t xml:space="preserve">АДМИНИСТРАЦИЯ ПЛАТАВСКОГО СЕЛЬСОВЕТА КОНЫШЕВСКОГО РАЙОНА </w:t>
      </w:r>
      <w:r>
        <w:rPr>
          <w:rFonts w:ascii="Times New Roman" w:hAnsi="Times New Roman"/>
          <w:b/>
          <w:spacing w:val="6"/>
          <w:sz w:val="28"/>
          <w:szCs w:val="28"/>
        </w:rPr>
        <w:t>КУРСКОЙ  ОБЛАСТИ</w:t>
      </w:r>
    </w:p>
    <w:p w:rsidR="00201DDC" w:rsidRDefault="00201DDC" w:rsidP="00201DDC">
      <w:pPr>
        <w:widowControl w:val="0"/>
        <w:spacing w:line="240" w:lineRule="auto"/>
        <w:jc w:val="center"/>
        <w:rPr>
          <w:rFonts w:ascii="Times New Roman" w:hAnsi="Times New Roman"/>
          <w:b/>
          <w:bCs/>
          <w:spacing w:val="80"/>
          <w:sz w:val="28"/>
          <w:szCs w:val="28"/>
          <w:lang w:bidi="ru-RU"/>
        </w:rPr>
      </w:pPr>
    </w:p>
    <w:p w:rsidR="00201DDC" w:rsidRDefault="00201DDC" w:rsidP="00201DDC">
      <w:pPr>
        <w:widowControl w:val="0"/>
        <w:spacing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bCs/>
          <w:spacing w:val="40"/>
          <w:sz w:val="28"/>
          <w:szCs w:val="28"/>
          <w:lang w:bidi="ru-RU"/>
        </w:rPr>
        <w:t>ПОСТАНОВЛЕНИЕ</w:t>
      </w:r>
    </w:p>
    <w:p w:rsidR="00201DDC" w:rsidRDefault="00201DDC" w:rsidP="00201DDC">
      <w:pPr>
        <w:pStyle w:val="1"/>
        <w:shd w:val="clear" w:color="auto" w:fill="auto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bookmarkStart w:id="0" w:name="_GoBack"/>
      <w:bookmarkEnd w:id="0"/>
      <w:r>
        <w:rPr>
          <w:b/>
          <w:sz w:val="28"/>
          <w:szCs w:val="28"/>
        </w:rPr>
        <w:t>т  01.12.2022 г.</w:t>
      </w:r>
      <w:r>
        <w:rPr>
          <w:b/>
          <w:sz w:val="28"/>
          <w:szCs w:val="28"/>
        </w:rPr>
        <w:t xml:space="preserve">№  </w:t>
      </w:r>
      <w:r>
        <w:rPr>
          <w:b/>
          <w:sz w:val="28"/>
          <w:szCs w:val="28"/>
        </w:rPr>
        <w:t>28</w:t>
      </w:r>
      <w:r>
        <w:rPr>
          <w:b/>
          <w:sz w:val="28"/>
          <w:szCs w:val="28"/>
        </w:rPr>
        <w:t xml:space="preserve"> -па</w:t>
      </w:r>
    </w:p>
    <w:p w:rsidR="00201DDC" w:rsidRPr="00AD34F9" w:rsidRDefault="00201DDC" w:rsidP="00201DDC">
      <w:pPr>
        <w:pStyle w:val="1"/>
        <w:shd w:val="clear" w:color="auto" w:fill="auto"/>
        <w:spacing w:after="0" w:line="240" w:lineRule="auto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д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>ашара</w:t>
      </w:r>
      <w:proofErr w:type="spellEnd"/>
    </w:p>
    <w:p w:rsidR="00201DDC" w:rsidRDefault="00201DDC" w:rsidP="00201DDC">
      <w:pPr>
        <w:pStyle w:val="1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201DDC" w:rsidRPr="00AD34F9" w:rsidRDefault="00201DDC" w:rsidP="00201DD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34F9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 w:rsidRPr="00AD34F9">
        <w:rPr>
          <w:rFonts w:ascii="Times New Roman" w:hAnsi="Times New Roman"/>
          <w:b/>
          <w:sz w:val="28"/>
          <w:szCs w:val="28"/>
        </w:rPr>
        <w:t>Платавского</w:t>
      </w:r>
      <w:proofErr w:type="spellEnd"/>
      <w:r w:rsidRPr="00AD34F9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AD34F9">
        <w:rPr>
          <w:rFonts w:ascii="Times New Roman" w:hAnsi="Times New Roman"/>
          <w:b/>
          <w:sz w:val="28"/>
          <w:szCs w:val="28"/>
        </w:rPr>
        <w:t>Конышевского</w:t>
      </w:r>
      <w:proofErr w:type="spellEnd"/>
      <w:r w:rsidRPr="00AD34F9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201DDC" w:rsidRPr="00AD34F9" w:rsidRDefault="00201DDC" w:rsidP="00201DD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AD34F9">
        <w:rPr>
          <w:rFonts w:ascii="Times New Roman" w:hAnsi="Times New Roman"/>
          <w:b/>
          <w:sz w:val="28"/>
          <w:szCs w:val="28"/>
        </w:rPr>
        <w:t xml:space="preserve">от  12.10.2022г. №23-па «Об утверждении Правил внутреннего трудового распорядка в администрации </w:t>
      </w:r>
      <w:proofErr w:type="spellStart"/>
      <w:r w:rsidRPr="00AD34F9">
        <w:rPr>
          <w:rFonts w:ascii="Times New Roman" w:hAnsi="Times New Roman"/>
          <w:b/>
          <w:sz w:val="28"/>
          <w:szCs w:val="28"/>
        </w:rPr>
        <w:t>Платавского</w:t>
      </w:r>
      <w:proofErr w:type="spellEnd"/>
      <w:r w:rsidRPr="00AD34F9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AD34F9">
        <w:rPr>
          <w:rFonts w:ascii="Times New Roman" w:hAnsi="Times New Roman"/>
          <w:b/>
          <w:bCs/>
          <w:sz w:val="28"/>
          <w:szCs w:val="28"/>
        </w:rPr>
        <w:t>»</w:t>
      </w:r>
    </w:p>
    <w:p w:rsidR="00201DDC" w:rsidRDefault="00201DDC" w:rsidP="00201DDC">
      <w:pPr>
        <w:rPr>
          <w:rFonts w:ascii="Arial" w:hAnsi="Arial" w:cs="Arial"/>
          <w:b/>
          <w:sz w:val="24"/>
          <w:szCs w:val="24"/>
        </w:rPr>
      </w:pPr>
    </w:p>
    <w:p w:rsidR="00201DDC" w:rsidRDefault="00201DDC" w:rsidP="00201DDC">
      <w:pPr>
        <w:autoSpaceDE w:val="0"/>
        <w:autoSpaceDN w:val="0"/>
        <w:adjustRightInd w:val="0"/>
        <w:spacing w:after="0" w:line="240" w:lineRule="auto"/>
        <w:ind w:firstLine="4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Протеста Прокуратуры 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от 24.10.2022 №104-2022, в соответствии с Трудовым кодексом Российской Федерации,  Федеральным законом от 02.03.2007 №25-ФЗ «О муниципальной службе в Российской Федерации»,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 ПОСТАНОВЛЯЕТ:</w:t>
      </w:r>
    </w:p>
    <w:p w:rsidR="00201DDC" w:rsidRDefault="00201DDC" w:rsidP="00201DDC">
      <w:pPr>
        <w:autoSpaceDE w:val="0"/>
        <w:autoSpaceDN w:val="0"/>
        <w:adjustRightInd w:val="0"/>
        <w:spacing w:after="0" w:line="240" w:lineRule="auto"/>
        <w:ind w:firstLine="492"/>
        <w:jc w:val="both"/>
        <w:rPr>
          <w:rFonts w:ascii="Times New Roman" w:hAnsi="Times New Roman"/>
          <w:sz w:val="28"/>
          <w:szCs w:val="28"/>
        </w:rPr>
      </w:pPr>
    </w:p>
    <w:p w:rsidR="00201DDC" w:rsidRDefault="00201DDC" w:rsidP="00201D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1.Внести в  постановление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от 12.10.2022г. №23-па «Об утверждении Правил внутреннего трудового распорядка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сельсовета» следующие изменения и дополнения:</w:t>
      </w:r>
    </w:p>
    <w:p w:rsidR="00201DDC" w:rsidRDefault="00201DDC" w:rsidP="00201D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01DDC" w:rsidRDefault="00201DDC" w:rsidP="00201DDC">
      <w:pPr>
        <w:pStyle w:val="a3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2.4 Правил внутреннего трудового распорядка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изложить в новой редакции:</w:t>
      </w:r>
    </w:p>
    <w:p w:rsidR="00201DDC" w:rsidRDefault="00201DDC" w:rsidP="00201D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«2.4.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Если на лицо, поступающее на работу впервые, не был открыт индивидуальный лицевой счет, работодатель обязан предоставить в соответствующий территориальный орган Пенсионного фонда Российской Федерации сведения, необходимые для регистрации указанного лица в системе индивидуального (персонифицированного) учета».</w:t>
      </w:r>
    </w:p>
    <w:p w:rsidR="00201DDC" w:rsidRDefault="00201DDC" w:rsidP="00201D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DDC" w:rsidRDefault="00201DDC" w:rsidP="00201D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Пункт 2.8 </w:t>
      </w:r>
      <w:r>
        <w:rPr>
          <w:rFonts w:ascii="Times New Roman" w:hAnsi="Times New Roman"/>
          <w:sz w:val="28"/>
          <w:szCs w:val="28"/>
        </w:rPr>
        <w:t xml:space="preserve">Правил внутреннего трудового распорядка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изложить в новой редакции:</w:t>
      </w:r>
    </w:p>
    <w:p w:rsidR="00201DDC" w:rsidRDefault="00201DDC" w:rsidP="00201D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«2.8. На основании заключенного трудового договора издается приказ (распоряжение) о приеме Работника на работу. Содержание приказа должно соответствовать условиям заключенного трудового договора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201DDC" w:rsidRDefault="00201DDC" w:rsidP="00201D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01DDC" w:rsidRDefault="00201DDC" w:rsidP="00201DD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3) Пункт 5.2.1 </w:t>
      </w:r>
      <w:r>
        <w:rPr>
          <w:rFonts w:ascii="Times New Roman" w:hAnsi="Times New Roman"/>
          <w:sz w:val="28"/>
          <w:szCs w:val="28"/>
        </w:rPr>
        <w:t xml:space="preserve">Правил внутреннего трудового распорядка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абзаца «- по требованию органов или должностных лиц, уполномоченных федеральными законами и иными нормативными правовыми актами Российской Федерации» дополнить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абзацем следующего содержания:</w:t>
      </w:r>
    </w:p>
    <w:p w:rsidR="00201DDC" w:rsidRDefault="00201DDC" w:rsidP="00201DD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«- в случае неприменения, выданного ему в установленном порядке средств индивидуальной защиты, применение которых является обязательным при выполнении работ с вредными и (или) опасными условиями труда, а также на работах, выполняемых в особых температурных условиях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.».</w:t>
      </w:r>
      <w:proofErr w:type="gramEnd"/>
    </w:p>
    <w:p w:rsidR="00201DDC" w:rsidRDefault="00201DDC" w:rsidP="00201DDC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4) В пункте 8.4 </w:t>
      </w:r>
      <w:r>
        <w:rPr>
          <w:rFonts w:ascii="Times New Roman" w:hAnsi="Times New Roman"/>
          <w:sz w:val="28"/>
          <w:szCs w:val="28"/>
        </w:rPr>
        <w:t xml:space="preserve">Правил внутреннего трудового распорядка в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слова «основной оплачиваемый отпуск продолжительностью 28 (двадцать восемь) календарных дней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.»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заменить словами «основной оплачиваемый отпуск продолжительностью 30 (тридцать) календарных дней.».</w:t>
      </w:r>
    </w:p>
    <w:p w:rsidR="00201DDC" w:rsidRDefault="00201DDC" w:rsidP="00201DD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01DDC" w:rsidRDefault="00201DDC" w:rsidP="00201DD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2.Разместить, настоящее постановление, в сети Интернет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сельсовета.</w:t>
      </w:r>
    </w:p>
    <w:p w:rsidR="00201DDC" w:rsidRDefault="00201DDC" w:rsidP="00201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DDC" w:rsidRDefault="00201DDC" w:rsidP="00201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DDC" w:rsidRDefault="00201DDC" w:rsidP="00201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1DDC" w:rsidRDefault="00201DDC" w:rsidP="00201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Главы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Платавского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</w:t>
      </w:r>
    </w:p>
    <w:p w:rsidR="00201DDC" w:rsidRDefault="00201DDC" w:rsidP="00201DD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Л.В.Жданова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201DDC" w:rsidRDefault="00201DDC" w:rsidP="00201DDC">
      <w:pPr>
        <w:spacing w:after="0" w:line="240" w:lineRule="auto"/>
        <w:contextualSpacing/>
        <w:jc w:val="both"/>
        <w:rPr>
          <w:rFonts w:ascii="Times New Roman" w:hAnsi="Times New Roman"/>
          <w:sz w:val="27"/>
          <w:szCs w:val="27"/>
        </w:rPr>
      </w:pPr>
    </w:p>
    <w:p w:rsidR="00201DDC" w:rsidRDefault="00201DDC" w:rsidP="00201DDC"/>
    <w:p w:rsidR="00D458AE" w:rsidRDefault="00D458AE"/>
    <w:sectPr w:rsidR="00D45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B3FDA"/>
    <w:multiLevelType w:val="hybridMultilevel"/>
    <w:tmpl w:val="709223F4"/>
    <w:lvl w:ilvl="0" w:tplc="6156781C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541"/>
    <w:rsid w:val="00201DDC"/>
    <w:rsid w:val="00800541"/>
    <w:rsid w:val="00D4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DDC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201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201DDC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5">
    <w:name w:val="No Spacing"/>
    <w:uiPriority w:val="1"/>
    <w:qFormat/>
    <w:rsid w:val="00201DD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D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DDC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201D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201DDC"/>
    <w:pPr>
      <w:shd w:val="clear" w:color="auto" w:fill="FFFFFF"/>
      <w:spacing w:after="240" w:line="317" w:lineRule="exact"/>
    </w:pPr>
    <w:rPr>
      <w:rFonts w:ascii="Times New Roman" w:eastAsia="Times New Roman" w:hAnsi="Times New Roman"/>
      <w:sz w:val="27"/>
      <w:szCs w:val="27"/>
    </w:rPr>
  </w:style>
  <w:style w:type="paragraph" w:styleId="a5">
    <w:name w:val="No Spacing"/>
    <w:uiPriority w:val="1"/>
    <w:qFormat/>
    <w:rsid w:val="00201D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2416</Characters>
  <Application>Microsoft Office Word</Application>
  <DocSecurity>0</DocSecurity>
  <Lines>20</Lines>
  <Paragraphs>5</Paragraphs>
  <ScaleCrop>false</ScaleCrop>
  <Company>*</Company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Платава</dc:creator>
  <cp:keywords/>
  <dc:description/>
  <cp:lastModifiedBy>Платава</cp:lastModifiedBy>
  <cp:revision>2</cp:revision>
  <dcterms:created xsi:type="dcterms:W3CDTF">2022-12-01T12:53:00Z</dcterms:created>
  <dcterms:modified xsi:type="dcterms:W3CDTF">2022-12-01T12:59:00Z</dcterms:modified>
</cp:coreProperties>
</file>