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CA" w:rsidRDefault="0090515A" w:rsidP="00E11CC4">
      <w:pPr>
        <w:shd w:val="clear" w:color="auto" w:fill="F8FAFB"/>
        <w:spacing w:before="195" w:after="195" w:line="240" w:lineRule="auto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E11CC4" w:rsidRPr="00C63CCA" w:rsidRDefault="00C63CCA" w:rsidP="00C63CCA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</w:t>
      </w:r>
      <w:r w:rsidR="00E11CC4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Оценка эффективности муниципальных программ муниципального образования «</w:t>
      </w:r>
      <w:proofErr w:type="spellStart"/>
      <w:r w:rsidR="00B93A9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Платавского</w:t>
      </w:r>
      <w:proofErr w:type="spellEnd"/>
      <w:r w:rsidR="00E11CC4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сельсовета» </w:t>
      </w:r>
      <w:proofErr w:type="spellStart"/>
      <w:r w:rsidR="00E11CC4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Конышевского</w:t>
      </w:r>
      <w:proofErr w:type="spellEnd"/>
      <w:r w:rsidR="00E11CC4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за 2021 год</w:t>
      </w:r>
      <w:r w:rsidR="00C548D1"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.</w:t>
      </w:r>
    </w:p>
    <w:p w:rsidR="00E11CC4" w:rsidRPr="00C63CCA" w:rsidRDefault="00E11CC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</w:r>
      <w:r w:rsidR="00B93A9F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         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proofErr w:type="spellStart"/>
      <w:r w:rsidR="00B93A9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Платавский</w:t>
      </w:r>
      <w:proofErr w:type="spellEnd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области. В 2021 году на территории МО «</w:t>
      </w:r>
      <w:proofErr w:type="spellStart"/>
      <w:r w:rsidR="00B93A9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Платавски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й</w:t>
      </w:r>
      <w:proofErr w:type="spellEnd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сельсовет» </w:t>
      </w:r>
      <w:proofErr w:type="spellStart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 Курской обла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сти осуществлялась реализация </w:t>
      </w:r>
      <w:r w:rsidR="0090513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9</w:t>
      </w:r>
      <w:r w:rsidR="00B93A9F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-</w:t>
      </w:r>
      <w:r w:rsidR="0090513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т</w:t>
      </w:r>
      <w:r w:rsidR="008C1469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муниципальных программ. Всего на реализацию программных мероприятий было предусмотрено паспортами муниципальны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х программ средств в объеме </w:t>
      </w:r>
      <w:r w:rsidR="0069418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3005,3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тыс. рублей.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>         Объем бюджетных ассигнований на финансовое обеспечение реализаци</w:t>
      </w:r>
      <w:r w:rsidR="00453017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и муниципальных программ на 2021 год составил </w:t>
      </w:r>
      <w:r w:rsidR="0069418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3005,3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тыс. рублей, </w:t>
      </w:r>
    </w:p>
    <w:p w:rsidR="00435116" w:rsidRPr="00C63CCA" w:rsidRDefault="00E11CC4" w:rsidP="00435116">
      <w:pPr>
        <w:spacing w:before="195" w:after="195" w:line="240" w:lineRule="auto"/>
        <w:ind w:hanging="49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>         Фактическое исполнение (кассовое исполнение) средств за счет всех источников финансирования на реализацию</w:t>
      </w:r>
      <w:r w:rsidR="00D952B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муниципальных программ за  2021 год составил </w:t>
      </w:r>
      <w:r w:rsidR="0069418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3426,0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тыс. рублей (% освоения-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100 %).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 xml:space="preserve">         Оценка эффективности реализации муниципальных программ проводится ежегодно на основе </w:t>
      </w:r>
      <w:proofErr w:type="gramStart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оценки достижения показателей эффективности реализации муниципальной программы</w:t>
      </w:r>
      <w:proofErr w:type="gramEnd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</w:p>
    <w:p w:rsidR="00694184" w:rsidRDefault="00B06A16" w:rsidP="0036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</w:r>
      <w:r w:rsidR="003653D4" w:rsidRPr="003653D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культурного потенциала муниципального образования «</w:t>
      </w:r>
      <w:proofErr w:type="spellStart"/>
      <w:r w:rsidR="003653D4" w:rsidRPr="00365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Платавский</w:t>
      </w:r>
      <w:proofErr w:type="spellEnd"/>
      <w:r w:rsidR="003653D4" w:rsidRPr="0036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</w:t>
      </w:r>
      <w:r w:rsidR="00365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муниципального образования;</w:t>
      </w:r>
    </w:p>
    <w:p w:rsidR="00694184" w:rsidRDefault="00694184" w:rsidP="0069418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9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права лиц, замещавших должности муниципальной службы на получение пенсии за выслугу лет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законодательством;</w:t>
      </w:r>
    </w:p>
    <w:p w:rsidR="008F1814" w:rsidRDefault="008F1814" w:rsidP="008F1814">
      <w:pPr>
        <w:spacing w:after="0" w:line="240" w:lineRule="auto"/>
        <w:ind w:hanging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1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решение вопросов, связанных с организацией благоустройства, обеспечением чистоты и порядка на территории муниципального образования;</w:t>
      </w:r>
    </w:p>
    <w:p w:rsidR="008F1814" w:rsidRPr="00694184" w:rsidRDefault="008F1814" w:rsidP="008F1814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94184">
        <w:rPr>
          <w:rFonts w:ascii="Times New Roman" w:eastAsia="Calibri" w:hAnsi="Times New Roman" w:cs="Times New Roman"/>
          <w:sz w:val="28"/>
          <w:szCs w:val="28"/>
        </w:rPr>
        <w:t>нвентаризация, паспортизация, регистрация и корректировка реестра муниципального имущества для создания условий эффективного его использования;</w:t>
      </w:r>
    </w:p>
    <w:p w:rsidR="008F1814" w:rsidRDefault="008F1814" w:rsidP="008F1814">
      <w:pPr>
        <w:spacing w:after="0" w:line="240" w:lineRule="auto"/>
        <w:ind w:hanging="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14" w:rsidRDefault="008F1814" w:rsidP="0069418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814" w:rsidRPr="008F1814" w:rsidRDefault="008F1814" w:rsidP="008F18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1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F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эффективной энергосберегающей политики на территории муниципального образования;</w:t>
      </w:r>
    </w:p>
    <w:p w:rsidR="008F1814" w:rsidRPr="008F1814" w:rsidRDefault="008F1814" w:rsidP="008F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системы комплексного благоустройства территории муниципального образования;</w:t>
      </w:r>
    </w:p>
    <w:p w:rsidR="008F1814" w:rsidRDefault="008F1814" w:rsidP="0069418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 для эффективного развития и совершенствования муниципальной службы в Администрации </w:t>
      </w:r>
      <w:proofErr w:type="spellStart"/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сельсовета </w:t>
      </w:r>
      <w:proofErr w:type="spellStart"/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F1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1814" w:rsidRDefault="008F1814" w:rsidP="008F1814">
      <w:pPr>
        <w:pStyle w:val="a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беспечение сохранности автомобильных дорог общего пользования, находящихся в границах населенного пункта </w:t>
      </w:r>
      <w:proofErr w:type="spellStart"/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>Платавский</w:t>
      </w:r>
      <w:proofErr w:type="spellEnd"/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Курской области</w:t>
      </w:r>
      <w:r w:rsidRPr="008F181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F1814" w:rsidRPr="008F1814" w:rsidRDefault="008F1814" w:rsidP="008F181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</w:t>
      </w:r>
      <w:r w:rsidRPr="008F1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необходимых условий для обеспечения пожарной безопасности, защиты жизни и здоровья граждан;</w:t>
      </w:r>
    </w:p>
    <w:p w:rsidR="008F1814" w:rsidRPr="008F1814" w:rsidRDefault="008F1814" w:rsidP="008F1814">
      <w:pPr>
        <w:pStyle w:val="a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814" w:rsidRDefault="008F1814" w:rsidP="00694184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CC4" w:rsidRPr="00C63CCA" w:rsidRDefault="00E11CC4" w:rsidP="003653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         С целью повышения эффективности реализац</w:t>
      </w:r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ии муниципальных программ в 2021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>         Отчет об использовании бюджетных ассигнований бюджета поселения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br/>
        <w:t>на реализацию муниципальны</w:t>
      </w:r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х программ за 2021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 в муници</w:t>
      </w:r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пальном образовании «</w:t>
      </w:r>
      <w:proofErr w:type="spellStart"/>
      <w:r w:rsidR="003653D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Платавский</w:t>
      </w:r>
      <w:proofErr w:type="spellEnd"/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 w:rsidR="001F250F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района</w:t>
      </w:r>
    </w:p>
    <w:tbl>
      <w:tblPr>
        <w:tblW w:w="0" w:type="auto"/>
        <w:tblInd w:w="15" w:type="dxa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1355"/>
        <w:gridCol w:w="1355"/>
        <w:gridCol w:w="1268"/>
        <w:gridCol w:w="1163"/>
      </w:tblGrid>
      <w:tr w:rsidR="00E11CC4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   муниципальной программы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Бюджетные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ассигн</w:t>
            </w:r>
            <w:proofErr w:type="gram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-</w:t>
            </w:r>
            <w:proofErr w:type="gram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вания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,  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план на 1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января  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отчетного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года    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Бюджетные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ассигн</w:t>
            </w:r>
            <w:proofErr w:type="gram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-</w:t>
            </w:r>
            <w:proofErr w:type="gram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вания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  на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31      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декабря 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отчетного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  <w:t>года    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Кассовое</w:t>
            </w: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исполн</w:t>
            </w:r>
            <w:proofErr w:type="gram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-</w:t>
            </w:r>
            <w:proofErr w:type="gramEnd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br/>
            </w:r>
            <w:proofErr w:type="spellStart"/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E11CC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Исполнение %</w:t>
            </w:r>
          </w:p>
        </w:tc>
      </w:tr>
      <w:tr w:rsidR="00E11CC4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905134" w:rsidRDefault="00E11CC4" w:rsidP="003653D4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0"/>
                <w:szCs w:val="20"/>
                <w:lang w:eastAsia="ru-RU"/>
              </w:rPr>
            </w:pPr>
            <w:r w:rsidRPr="00905134">
              <w:rPr>
                <w:rFonts w:ascii="Times New Roman" w:eastAsia="Times New Roman" w:hAnsi="Times New Roman" w:cs="Times New Roman"/>
                <w:b/>
                <w:bCs/>
                <w:color w:val="292D24"/>
                <w:sz w:val="20"/>
                <w:szCs w:val="20"/>
                <w:lang w:eastAsia="ru-RU"/>
              </w:rPr>
              <w:t>5</w:t>
            </w:r>
          </w:p>
        </w:tc>
      </w:tr>
      <w:tr w:rsidR="00E11CC4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3653D4" w:rsidP="00E11CC4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36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36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36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4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627 286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1 573 227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1 573 227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1CC4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  <w:tr w:rsidR="001F250F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F250F" w:rsidRPr="003653D4" w:rsidRDefault="006D41BF" w:rsidP="006D41B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«Социальная поддержка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граждан»</w:t>
            </w:r>
            <w:proofErr w:type="spellEnd"/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270 277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288 678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288 678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  <w:tr w:rsidR="001F250F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F250F" w:rsidRPr="006D41BF" w:rsidRDefault="006D41BF" w:rsidP="001F2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 территории  муниципального образования «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838 725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1 345 531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1 345 531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  <w:tr w:rsidR="004E0939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E0939" w:rsidRPr="006D41BF" w:rsidRDefault="004E0939" w:rsidP="001F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Платавского</w:t>
            </w:r>
            <w:proofErr w:type="spellEnd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Коышевского</w:t>
            </w:r>
            <w:proofErr w:type="spellEnd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Pr="003653D4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</w:tr>
      <w:tr w:rsidR="008C1469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C1469" w:rsidRPr="008C1469" w:rsidRDefault="008C1469" w:rsidP="001F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469" w:rsidRDefault="008C146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469" w:rsidRDefault="008C146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469" w:rsidRDefault="008C146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C1469" w:rsidRPr="003653D4" w:rsidRDefault="008C146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</w:tr>
      <w:tr w:rsidR="004E0939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E0939" w:rsidRPr="004E0939" w:rsidRDefault="004E0939" w:rsidP="001F25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93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4E093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Платавский</w:t>
            </w:r>
            <w:proofErr w:type="spellEnd"/>
            <w:r w:rsidRPr="004E0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64 092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64 092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64 092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0939" w:rsidRDefault="004E0939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</w:tr>
      <w:tr w:rsidR="001F250F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6D41BF" w:rsidRDefault="006D41BF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Платавском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3 960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6D41B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</w:tr>
      <w:tr w:rsidR="001F250F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8C1469" w:rsidRDefault="008C1469" w:rsidP="001F250F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7024D8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99 500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7024D8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99 500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  <w:tr w:rsidR="001F250F" w:rsidRPr="00C63CCA" w:rsidTr="006D41BF">
        <w:tc>
          <w:tcPr>
            <w:tcW w:w="42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24D8" w:rsidRPr="007024D8" w:rsidRDefault="007024D8" w:rsidP="007024D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1F250F" w:rsidRPr="003653D4" w:rsidRDefault="007024D8" w:rsidP="007024D8">
            <w:pPr>
              <w:pStyle w:val="a8"/>
              <w:rPr>
                <w:color w:val="292D24"/>
                <w:lang w:eastAsia="ru-RU"/>
              </w:rPr>
            </w:pPr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 «Пожарная безопасность»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3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7024D8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26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7024D8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1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50F" w:rsidRPr="003653D4" w:rsidRDefault="001F250F" w:rsidP="006D41BF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653D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</w:p>
        </w:tc>
      </w:tr>
    </w:tbl>
    <w:p w:rsidR="008F1814" w:rsidRDefault="008F181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8F1814" w:rsidRDefault="008F181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8F1814" w:rsidRDefault="008F181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p w:rsidR="00E11CC4" w:rsidRPr="00C63CCA" w:rsidRDefault="00E11CC4" w:rsidP="00E11CC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bookmarkStart w:id="0" w:name="_GoBack"/>
      <w:bookmarkEnd w:id="0"/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lastRenderedPageBreak/>
        <w:t> В целом по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муниципальным программам в 2021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году уровень достижение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целевых показателей составил 100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% данные высокий уровень реализации программ и эффект</w:t>
      </w:r>
      <w:r w:rsidR="00F76BEE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ивности проведённых мероприятий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, что в свою очередь говорит об успешном выполнении стратегических целей, поставленных документами стратегического планирования муницип</w:t>
      </w:r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ального образования «</w:t>
      </w:r>
      <w:proofErr w:type="spellStart"/>
      <w:r w:rsidR="00905134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Платавский</w:t>
      </w:r>
      <w:proofErr w:type="spellEnd"/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сельсовет» </w:t>
      </w:r>
      <w:proofErr w:type="spellStart"/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Конышевского</w:t>
      </w:r>
      <w:proofErr w:type="spellEnd"/>
      <w:r w:rsidR="00B06A16"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</w:t>
      </w:r>
      <w:r w:rsidRPr="00C63CCA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района.</w:t>
      </w:r>
    </w:p>
    <w:p w:rsidR="00D64B44" w:rsidRPr="00905134" w:rsidRDefault="00E11CC4" w:rsidP="00905134">
      <w:pPr>
        <w:shd w:val="clear" w:color="auto" w:fill="F8FAFB"/>
        <w:spacing w:before="195" w:after="195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 </w:t>
      </w:r>
    </w:p>
    <w:p w:rsidR="00D64B44" w:rsidRDefault="00D64B44">
      <w:pPr>
        <w:rPr>
          <w:rFonts w:ascii="Times New Roman" w:hAnsi="Times New Roman" w:cs="Times New Roman"/>
          <w:sz w:val="28"/>
          <w:szCs w:val="28"/>
        </w:rPr>
      </w:pPr>
    </w:p>
    <w:p w:rsidR="00D64B44" w:rsidRPr="00C63CCA" w:rsidRDefault="00D64B44" w:rsidP="00D64B44">
      <w:pPr>
        <w:shd w:val="clear" w:color="auto" w:fill="F8FAFB"/>
        <w:spacing w:before="195" w:after="0" w:line="240" w:lineRule="auto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Перечень </w:t>
      </w: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муниципальных программ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реализуемых на территории</w:t>
      </w: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90513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Платавского</w:t>
      </w:r>
      <w:proofErr w:type="spellEnd"/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сельсовета» </w:t>
      </w:r>
      <w:proofErr w:type="spellStart"/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Коныше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района Курской области в</w:t>
      </w: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и в 2022 году.</w:t>
      </w:r>
    </w:p>
    <w:p w:rsidR="00D64B44" w:rsidRDefault="00D64B44" w:rsidP="00D64B44">
      <w:pPr>
        <w:rPr>
          <w:rFonts w:ascii="Times New Roman" w:hAnsi="Times New Roman" w:cs="Times New Roman"/>
          <w:sz w:val="28"/>
          <w:szCs w:val="28"/>
        </w:rPr>
      </w:pPr>
      <w:r w:rsidRPr="00C63CCA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3828"/>
      </w:tblGrid>
      <w:tr w:rsidR="00446ECC" w:rsidTr="00446ECC">
        <w:tc>
          <w:tcPr>
            <w:tcW w:w="959" w:type="dxa"/>
          </w:tcPr>
          <w:p w:rsidR="00446ECC" w:rsidRPr="00446ECC" w:rsidRDefault="00446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446ECC" w:rsidRPr="00446ECC" w:rsidRDefault="00446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828" w:type="dxa"/>
          </w:tcPr>
          <w:p w:rsidR="00446ECC" w:rsidRPr="00446ECC" w:rsidRDefault="00446E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E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ответственных исполнителей и соисполнителей программ и подпрограмм</w:t>
            </w:r>
          </w:p>
        </w:tc>
      </w:tr>
      <w:tr w:rsidR="00D767AD" w:rsidTr="00446ECC">
        <w:tc>
          <w:tcPr>
            <w:tcW w:w="959" w:type="dxa"/>
          </w:tcPr>
          <w:p w:rsidR="00D767AD" w:rsidRPr="00D53B6F" w:rsidRDefault="00D767AD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D767AD" w:rsidRPr="00D53B6F" w:rsidRDefault="00974816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  <w:p w:rsidR="00974816" w:rsidRPr="00D53B6F" w:rsidRDefault="00974816" w:rsidP="00D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7AD" w:rsidRPr="00D53B6F" w:rsidRDefault="00D767AD" w:rsidP="00D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Подпрограмма «Искусство»</w:t>
            </w:r>
          </w:p>
        </w:tc>
        <w:tc>
          <w:tcPr>
            <w:tcW w:w="3828" w:type="dxa"/>
          </w:tcPr>
          <w:p w:rsidR="00D767AD" w:rsidRPr="00D53B6F" w:rsidRDefault="00D767AD" w:rsidP="0090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905134"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="00905134"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905134" w:rsidTr="00446ECC">
        <w:tc>
          <w:tcPr>
            <w:tcW w:w="959" w:type="dxa"/>
          </w:tcPr>
          <w:p w:rsidR="00905134" w:rsidRPr="00D53B6F" w:rsidRDefault="00905134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905134" w:rsidRPr="00D53B6F" w:rsidRDefault="00CF4C1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граждан»</w:t>
            </w:r>
          </w:p>
          <w:p w:rsidR="00CF4C1F" w:rsidRPr="00D53B6F" w:rsidRDefault="00CF4C1F" w:rsidP="00D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134" w:rsidRPr="00D53B6F" w:rsidRDefault="00CF4C1F" w:rsidP="00D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3828" w:type="dxa"/>
          </w:tcPr>
          <w:p w:rsidR="00905134" w:rsidRPr="00D53B6F" w:rsidRDefault="00905134">
            <w:pPr>
              <w:rPr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905134" w:rsidTr="00446ECC">
        <w:tc>
          <w:tcPr>
            <w:tcW w:w="959" w:type="dxa"/>
          </w:tcPr>
          <w:p w:rsidR="00905134" w:rsidRPr="00D53B6F" w:rsidRDefault="00905134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05134" w:rsidRPr="00D53B6F" w:rsidRDefault="00D53B6F" w:rsidP="00D767A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  <w:p w:rsidR="00905134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8" w:history="1">
              <w:r w:rsidRPr="00D53B6F">
                <w:rPr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Подпрограмма</w:t>
              </w:r>
            </w:hyperlink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Платавский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сельсовет»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Конышевского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</w:t>
            </w:r>
          </w:p>
          <w:p w:rsidR="00D53B6F" w:rsidRPr="00D53B6F" w:rsidRDefault="00D53B6F" w:rsidP="00D7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«Благоустройство»</w:t>
            </w:r>
          </w:p>
          <w:p w:rsidR="00905134" w:rsidRPr="00D53B6F" w:rsidRDefault="00905134" w:rsidP="00D53B6F">
            <w:pPr>
              <w:tabs>
                <w:tab w:val="left" w:pos="53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05134" w:rsidRPr="00D53B6F" w:rsidRDefault="00905134">
            <w:pPr>
              <w:rPr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767AD" w:rsidTr="00446ECC">
        <w:tc>
          <w:tcPr>
            <w:tcW w:w="959" w:type="dxa"/>
          </w:tcPr>
          <w:p w:rsidR="00D767AD" w:rsidRPr="00D53B6F" w:rsidRDefault="00D767AD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</w:tcPr>
          <w:p w:rsidR="00D767AD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Платавского</w:t>
            </w:r>
            <w:proofErr w:type="spellEnd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Коышевского</w:t>
            </w:r>
            <w:proofErr w:type="spellEnd"/>
            <w:r w:rsidRPr="007024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района Курской области</w:t>
            </w:r>
          </w:p>
          <w:p w:rsidR="00D53B6F" w:rsidRPr="00D53B6F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</w:t>
            </w:r>
          </w:p>
          <w:p w:rsidR="00D53B6F" w:rsidRPr="00D53B6F" w:rsidRDefault="00D53B6F" w:rsidP="00D767A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767AD" w:rsidRPr="00D53B6F" w:rsidRDefault="0090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53B6F" w:rsidTr="00446ECC">
        <w:tc>
          <w:tcPr>
            <w:tcW w:w="959" w:type="dxa"/>
          </w:tcPr>
          <w:p w:rsidR="00D53B6F" w:rsidRPr="004952FA" w:rsidRDefault="004952FA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2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D53B6F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8C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  <w:p w:rsidR="00D53B6F" w:rsidRPr="00D53B6F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«Энергосбережение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области»</w:t>
            </w:r>
          </w:p>
        </w:tc>
        <w:tc>
          <w:tcPr>
            <w:tcW w:w="3828" w:type="dxa"/>
          </w:tcPr>
          <w:p w:rsidR="00D53B6F" w:rsidRPr="00D53B6F" w:rsidRDefault="00D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53B6F" w:rsidTr="00446ECC">
        <w:tc>
          <w:tcPr>
            <w:tcW w:w="959" w:type="dxa"/>
          </w:tcPr>
          <w:p w:rsidR="00D53B6F" w:rsidRPr="004952FA" w:rsidRDefault="004952FA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D53B6F" w:rsidRDefault="00D53B6F" w:rsidP="00D7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муниципальной службы в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Платавском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6D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»</w:t>
            </w:r>
          </w:p>
          <w:p w:rsidR="00D53B6F" w:rsidRPr="00D53B6F" w:rsidRDefault="00D53B6F" w:rsidP="00D767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3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Платавском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сельсовете</w:t>
            </w:r>
            <w:proofErr w:type="gramEnd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Конышевского</w:t>
            </w:r>
            <w:proofErr w:type="spellEnd"/>
            <w:r w:rsidRPr="00D53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»</w:t>
            </w:r>
          </w:p>
          <w:p w:rsidR="00D53B6F" w:rsidRPr="008C1469" w:rsidRDefault="00D53B6F" w:rsidP="00D76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53B6F" w:rsidRPr="00D53B6F" w:rsidRDefault="00D53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905134" w:rsidTr="00446ECC">
        <w:tc>
          <w:tcPr>
            <w:tcW w:w="959" w:type="dxa"/>
          </w:tcPr>
          <w:p w:rsidR="00905134" w:rsidRPr="004952FA" w:rsidRDefault="004952FA" w:rsidP="0049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4952FA" w:rsidRDefault="004952FA" w:rsidP="00D76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системы, обеспечение перевозки в муниципальном образовании «</w:t>
            </w:r>
            <w:proofErr w:type="spellStart"/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Платавский</w:t>
            </w:r>
            <w:proofErr w:type="spellEnd"/>
            <w:r w:rsidRPr="008C14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и безопасности дорожного движения»</w:t>
            </w:r>
          </w:p>
          <w:p w:rsidR="004952FA" w:rsidRPr="004952FA" w:rsidRDefault="004952FA" w:rsidP="00D76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Платавский</w:t>
            </w:r>
            <w:proofErr w:type="spellEnd"/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905134" w:rsidRPr="00D53B6F" w:rsidRDefault="00905134" w:rsidP="00D76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905134" w:rsidRPr="00D53B6F" w:rsidRDefault="00905134">
            <w:pPr>
              <w:rPr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905134" w:rsidTr="00D767AD">
        <w:trPr>
          <w:trHeight w:val="1124"/>
        </w:trPr>
        <w:tc>
          <w:tcPr>
            <w:tcW w:w="959" w:type="dxa"/>
          </w:tcPr>
          <w:p w:rsidR="00905134" w:rsidRPr="00D53B6F" w:rsidRDefault="004952FA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4952FA" w:rsidRPr="007024D8" w:rsidRDefault="004952FA" w:rsidP="004952F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905134" w:rsidRDefault="004952FA" w:rsidP="004952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Платавского</w:t>
            </w:r>
            <w:proofErr w:type="spellEnd"/>
            <w:r w:rsidRPr="00702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 «Пожарная безопасность»</w:t>
            </w:r>
          </w:p>
          <w:p w:rsidR="004952FA" w:rsidRPr="00D53B6F" w:rsidRDefault="004952FA" w:rsidP="004952F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5134" w:rsidRPr="004952FA" w:rsidRDefault="004952FA" w:rsidP="00D767AD">
            <w:pPr>
              <w:rPr>
                <w:rFonts w:ascii="Times New Roman" w:hAnsi="Times New Roman" w:cs="Times New Roman"/>
                <w:b/>
                <w:color w:val="292D24"/>
                <w:sz w:val="24"/>
                <w:szCs w:val="24"/>
                <w:lang w:eastAsia="ru-RU"/>
              </w:rPr>
            </w:pPr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Подпрограмма «Обеспечение </w:t>
            </w:r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3828" w:type="dxa"/>
          </w:tcPr>
          <w:p w:rsidR="00905134" w:rsidRPr="00D53B6F" w:rsidRDefault="00905134">
            <w:pPr>
              <w:rPr>
                <w:sz w:val="24"/>
                <w:szCs w:val="24"/>
              </w:rPr>
            </w:pPr>
            <w:r w:rsidRPr="00D5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D53B6F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D767AD" w:rsidTr="00446ECC">
        <w:tc>
          <w:tcPr>
            <w:tcW w:w="959" w:type="dxa"/>
          </w:tcPr>
          <w:p w:rsidR="00D767AD" w:rsidRPr="00D53B6F" w:rsidRDefault="004952FA" w:rsidP="00D53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6" w:type="dxa"/>
          </w:tcPr>
          <w:p w:rsidR="00D767AD" w:rsidRDefault="004952FA" w:rsidP="00495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Муниципальная программа  «Повышение эффективности работы с молодежью, организация отдыха и оздоровления детей, молодежи, развитие физической культуры и </w:t>
            </w:r>
            <w:proofErr w:type="spellStart"/>
            <w:r w:rsidRPr="004952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спорта»</w:t>
            </w:r>
            <w:proofErr w:type="spellEnd"/>
          </w:p>
          <w:p w:rsidR="004952FA" w:rsidRDefault="004952FA" w:rsidP="004952F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52FA" w:rsidRPr="004952FA" w:rsidRDefault="004952FA" w:rsidP="004952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Подпрограмма «Реализация  муниципальной политики в сфере физической культуры и спорта»</w:t>
            </w:r>
          </w:p>
          <w:p w:rsidR="004952FA" w:rsidRPr="00446ECC" w:rsidRDefault="004952FA" w:rsidP="004952F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D767AD" w:rsidRPr="004952FA" w:rsidRDefault="0090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2F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952FA">
              <w:rPr>
                <w:rFonts w:ascii="Times New Roman" w:hAnsi="Times New Roman" w:cs="Times New Roman"/>
                <w:sz w:val="24"/>
                <w:szCs w:val="24"/>
              </w:rPr>
              <w:t>Платавского</w:t>
            </w:r>
            <w:proofErr w:type="spellEnd"/>
            <w:r w:rsidRPr="004952F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952FA">
              <w:rPr>
                <w:rFonts w:ascii="Times New Roman" w:hAnsi="Times New Roman" w:cs="Times New Roman"/>
                <w:sz w:val="24"/>
                <w:szCs w:val="24"/>
              </w:rPr>
              <w:t>Конышевского</w:t>
            </w:r>
            <w:proofErr w:type="spellEnd"/>
            <w:r w:rsidRPr="004952FA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D767AD" w:rsidRDefault="00D767AD">
      <w:pPr>
        <w:rPr>
          <w:rFonts w:ascii="Times New Roman" w:hAnsi="Times New Roman" w:cs="Times New Roman"/>
          <w:sz w:val="28"/>
          <w:szCs w:val="28"/>
        </w:rPr>
      </w:pPr>
    </w:p>
    <w:p w:rsidR="00D767AD" w:rsidRPr="00D767AD" w:rsidRDefault="00D767AD" w:rsidP="00D767AD">
      <w:pPr>
        <w:rPr>
          <w:rFonts w:ascii="Times New Roman" w:hAnsi="Times New Roman" w:cs="Times New Roman"/>
          <w:sz w:val="28"/>
          <w:szCs w:val="28"/>
        </w:rPr>
      </w:pPr>
    </w:p>
    <w:p w:rsidR="00D767AD" w:rsidRPr="00D767AD" w:rsidRDefault="00D767AD" w:rsidP="00D767AD">
      <w:pPr>
        <w:rPr>
          <w:rFonts w:ascii="Times New Roman" w:hAnsi="Times New Roman" w:cs="Times New Roman"/>
          <w:sz w:val="28"/>
          <w:szCs w:val="28"/>
        </w:rPr>
      </w:pPr>
    </w:p>
    <w:p w:rsidR="00D767AD" w:rsidRPr="00D767AD" w:rsidRDefault="00D767AD" w:rsidP="00D767AD">
      <w:pPr>
        <w:rPr>
          <w:rFonts w:ascii="Times New Roman" w:hAnsi="Times New Roman" w:cs="Times New Roman"/>
          <w:sz w:val="28"/>
          <w:szCs w:val="28"/>
        </w:rPr>
      </w:pPr>
    </w:p>
    <w:p w:rsidR="00D64B44" w:rsidRPr="00D767AD" w:rsidRDefault="00D767AD" w:rsidP="00D767AD">
      <w:pPr>
        <w:tabs>
          <w:tab w:val="left" w:pos="1350"/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05134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05134">
        <w:rPr>
          <w:rFonts w:ascii="Times New Roman" w:hAnsi="Times New Roman" w:cs="Times New Roman"/>
          <w:sz w:val="28"/>
          <w:szCs w:val="28"/>
        </w:rPr>
        <w:t>И.В. Сорокин</w:t>
      </w:r>
    </w:p>
    <w:sectPr w:rsidR="00D64B44" w:rsidRPr="00D767AD" w:rsidSect="0072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CB" w:rsidRDefault="00BB21CB" w:rsidP="0090515A">
      <w:pPr>
        <w:spacing w:after="0" w:line="240" w:lineRule="auto"/>
      </w:pPr>
      <w:r>
        <w:separator/>
      </w:r>
    </w:p>
  </w:endnote>
  <w:endnote w:type="continuationSeparator" w:id="0">
    <w:p w:rsidR="00BB21CB" w:rsidRDefault="00BB21CB" w:rsidP="0090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CB" w:rsidRDefault="00BB21CB" w:rsidP="0090515A">
      <w:pPr>
        <w:spacing w:after="0" w:line="240" w:lineRule="auto"/>
      </w:pPr>
      <w:r>
        <w:separator/>
      </w:r>
    </w:p>
  </w:footnote>
  <w:footnote w:type="continuationSeparator" w:id="0">
    <w:p w:rsidR="00BB21CB" w:rsidRDefault="00BB21CB" w:rsidP="00905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C4"/>
    <w:rsid w:val="000F127F"/>
    <w:rsid w:val="001113CF"/>
    <w:rsid w:val="001F250F"/>
    <w:rsid w:val="002E27D8"/>
    <w:rsid w:val="002F0B24"/>
    <w:rsid w:val="003653D4"/>
    <w:rsid w:val="00435116"/>
    <w:rsid w:val="00446ECC"/>
    <w:rsid w:val="00453017"/>
    <w:rsid w:val="004952FA"/>
    <w:rsid w:val="004A5777"/>
    <w:rsid w:val="004E0624"/>
    <w:rsid w:val="004E0939"/>
    <w:rsid w:val="005C44C6"/>
    <w:rsid w:val="00694184"/>
    <w:rsid w:val="006D41BF"/>
    <w:rsid w:val="007024D8"/>
    <w:rsid w:val="00721A92"/>
    <w:rsid w:val="00722E95"/>
    <w:rsid w:val="00783E06"/>
    <w:rsid w:val="008636FA"/>
    <w:rsid w:val="008C1469"/>
    <w:rsid w:val="008F1814"/>
    <w:rsid w:val="00905134"/>
    <w:rsid w:val="0090515A"/>
    <w:rsid w:val="00974816"/>
    <w:rsid w:val="00B06A16"/>
    <w:rsid w:val="00B93A9F"/>
    <w:rsid w:val="00BB21CB"/>
    <w:rsid w:val="00C141AA"/>
    <w:rsid w:val="00C548D1"/>
    <w:rsid w:val="00C63CCA"/>
    <w:rsid w:val="00CF4C1F"/>
    <w:rsid w:val="00D53B6F"/>
    <w:rsid w:val="00D64B44"/>
    <w:rsid w:val="00D767AD"/>
    <w:rsid w:val="00D952B6"/>
    <w:rsid w:val="00D9757C"/>
    <w:rsid w:val="00DD635F"/>
    <w:rsid w:val="00E11CC4"/>
    <w:rsid w:val="00EB229C"/>
    <w:rsid w:val="00F7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5A"/>
  </w:style>
  <w:style w:type="paragraph" w:styleId="a5">
    <w:name w:val="footer"/>
    <w:basedOn w:val="a"/>
    <w:link w:val="a6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5A"/>
  </w:style>
  <w:style w:type="table" w:styleId="a7">
    <w:name w:val="Table Grid"/>
    <w:basedOn w:val="a1"/>
    <w:uiPriority w:val="39"/>
    <w:rsid w:val="00D6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024D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9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5A"/>
  </w:style>
  <w:style w:type="paragraph" w:styleId="a5">
    <w:name w:val="footer"/>
    <w:basedOn w:val="a"/>
    <w:link w:val="a6"/>
    <w:uiPriority w:val="99"/>
    <w:unhideWhenUsed/>
    <w:rsid w:val="00905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5A"/>
  </w:style>
  <w:style w:type="table" w:styleId="a7">
    <w:name w:val="Table Grid"/>
    <w:basedOn w:val="a1"/>
    <w:uiPriority w:val="39"/>
    <w:rsid w:val="00D6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024D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9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57385-F66D-47C5-91F1-B4099ACB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Windows User</cp:lastModifiedBy>
  <cp:revision>11</cp:revision>
  <cp:lastPrinted>2022-03-17T11:24:00Z</cp:lastPrinted>
  <dcterms:created xsi:type="dcterms:W3CDTF">2022-03-17T07:54:00Z</dcterms:created>
  <dcterms:modified xsi:type="dcterms:W3CDTF">2022-03-17T11:24:00Z</dcterms:modified>
</cp:coreProperties>
</file>