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2F357" w14:textId="77777777" w:rsidR="00A50738" w:rsidRDefault="00A50738" w:rsidP="00A50738">
      <w:pPr>
        <w:spacing w:before="100" w:beforeAutospacing="1" w:after="225" w:line="336" w:lineRule="atLeast"/>
        <w:jc w:val="center"/>
        <w:rPr>
          <w:b/>
          <w:color w:val="5D5D5D"/>
          <w:sz w:val="28"/>
          <w:szCs w:val="28"/>
        </w:rPr>
      </w:pPr>
    </w:p>
    <w:p w14:paraId="54AE0727" w14:textId="77777777" w:rsidR="00A50738" w:rsidRPr="003B3F05" w:rsidRDefault="00A50738" w:rsidP="00A50738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5A108A">
        <w:rPr>
          <w:spacing w:val="20"/>
        </w:rPr>
        <w:t xml:space="preserve">   </w:t>
      </w:r>
      <w:r w:rsidRPr="003B3F05">
        <w:rPr>
          <w:noProof/>
          <w:sz w:val="20"/>
          <w:szCs w:val="20"/>
        </w:rPr>
        <w:drawing>
          <wp:inline distT="0" distB="0" distL="0" distR="0" wp14:anchorId="1A5D5AC9" wp14:editId="0A7093B6">
            <wp:extent cx="1819910" cy="1492250"/>
            <wp:effectExtent l="0" t="0" r="8890" b="0"/>
            <wp:docPr id="6" name="Рисунок 6" descr="Описание: Gerb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Описание: Gerb1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54600" w14:textId="77777777" w:rsidR="00A50738" w:rsidRPr="003B3F05" w:rsidRDefault="00A50738" w:rsidP="00A50738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</w:p>
    <w:p w14:paraId="696B4EE1" w14:textId="77777777" w:rsidR="00A50738" w:rsidRPr="003B3F05" w:rsidRDefault="00A50738" w:rsidP="00A50738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3B3F05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>АДМИНИСТРАЦИЯ ПЛАТАВСКОГО СЕЛЬСОВ</w:t>
      </w:r>
      <w:r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>Е</w:t>
      </w:r>
      <w:r w:rsidRPr="003B3F05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>ТА</w:t>
      </w:r>
    </w:p>
    <w:p w14:paraId="54BE089F" w14:textId="77777777" w:rsidR="00A50738" w:rsidRPr="003B3F05" w:rsidRDefault="00A50738" w:rsidP="00A50738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3B3F05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 xml:space="preserve"> КОНЫШЕВСКОГО РАЙОНА </w:t>
      </w:r>
      <w:r w:rsidRPr="003B3F05">
        <w:rPr>
          <w:rFonts w:eastAsia="Calibri"/>
          <w:b/>
          <w:color w:val="000000"/>
          <w:spacing w:val="6"/>
          <w:sz w:val="28"/>
          <w:szCs w:val="28"/>
          <w:lang w:eastAsia="en-US"/>
        </w:rPr>
        <w:t>КУРСКОЙ ОБЛАСТИ</w:t>
      </w:r>
    </w:p>
    <w:p w14:paraId="195D9168" w14:textId="77777777" w:rsidR="00A50738" w:rsidRPr="003B3F05" w:rsidRDefault="00A50738" w:rsidP="00A50738">
      <w:pPr>
        <w:widowControl w:val="0"/>
        <w:spacing w:line="100" w:lineRule="atLeast"/>
        <w:jc w:val="center"/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</w:pPr>
    </w:p>
    <w:p w14:paraId="35A00DDC" w14:textId="77777777" w:rsidR="00A50738" w:rsidRPr="003B3F05" w:rsidRDefault="00A50738" w:rsidP="00A50738">
      <w:pPr>
        <w:widowControl w:val="0"/>
        <w:spacing w:line="100" w:lineRule="atLeast"/>
        <w:jc w:val="center"/>
        <w:rPr>
          <w:rFonts w:eastAsia="Calibri"/>
          <w:b/>
          <w:color w:val="000000"/>
          <w:spacing w:val="40"/>
          <w:sz w:val="28"/>
          <w:szCs w:val="28"/>
          <w:lang w:eastAsia="en-US"/>
        </w:rPr>
      </w:pPr>
      <w:r w:rsidRPr="003B3F05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14:paraId="58408AE9" w14:textId="77777777" w:rsidR="00A50738" w:rsidRPr="003B3F05" w:rsidRDefault="00A50738" w:rsidP="00A50738">
      <w:pPr>
        <w:spacing w:line="100" w:lineRule="atLeast"/>
        <w:jc w:val="both"/>
        <w:rPr>
          <w:sz w:val="32"/>
          <w:szCs w:val="20"/>
          <w:lang w:eastAsia="ar-SA"/>
        </w:rPr>
      </w:pPr>
    </w:p>
    <w:p w14:paraId="3F1DEC41" w14:textId="77777777" w:rsidR="00A50738" w:rsidRPr="003B3F05" w:rsidRDefault="00A50738" w:rsidP="00A50738">
      <w:pPr>
        <w:spacing w:line="100" w:lineRule="atLeast"/>
        <w:jc w:val="center"/>
        <w:rPr>
          <w:b/>
          <w:sz w:val="28"/>
          <w:szCs w:val="28"/>
          <w:lang w:eastAsia="ar-SA"/>
        </w:rPr>
      </w:pPr>
      <w:r w:rsidRPr="003B3F05">
        <w:rPr>
          <w:b/>
          <w:sz w:val="28"/>
          <w:szCs w:val="28"/>
          <w:lang w:eastAsia="ar-SA"/>
        </w:rPr>
        <w:t>от 12</w:t>
      </w:r>
      <w:r>
        <w:rPr>
          <w:b/>
          <w:sz w:val="28"/>
          <w:szCs w:val="28"/>
          <w:lang w:eastAsia="ar-SA"/>
        </w:rPr>
        <w:t>.11.2022 г. №30</w:t>
      </w:r>
      <w:r w:rsidRPr="003B3F05">
        <w:rPr>
          <w:b/>
          <w:sz w:val="28"/>
          <w:szCs w:val="28"/>
          <w:lang w:eastAsia="ar-SA"/>
        </w:rPr>
        <w:t>-па</w:t>
      </w:r>
    </w:p>
    <w:p w14:paraId="79FD4AC2" w14:textId="77777777" w:rsidR="00A50738" w:rsidRPr="003B3F05" w:rsidRDefault="00A50738" w:rsidP="00A50738">
      <w:pPr>
        <w:spacing w:line="100" w:lineRule="atLeast"/>
        <w:rPr>
          <w:rFonts w:ascii="Arial" w:hAnsi="Arial" w:cs="Arial"/>
          <w:sz w:val="32"/>
          <w:szCs w:val="32"/>
          <w:lang w:eastAsia="ar-SA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9315"/>
      </w:tblGrid>
      <w:tr w:rsidR="00A50738" w:rsidRPr="003B3F05" w14:paraId="08E45962" w14:textId="77777777" w:rsidTr="008E7C05">
        <w:tc>
          <w:tcPr>
            <w:tcW w:w="9322" w:type="dxa"/>
            <w:hideMark/>
          </w:tcPr>
          <w:p w14:paraId="0529E9D1" w14:textId="77777777" w:rsidR="00A50738" w:rsidRPr="004D23F4" w:rsidRDefault="00A50738" w:rsidP="008E7C05">
            <w:pPr>
              <w:suppressAutoHyphens/>
              <w:spacing w:line="10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ar-SA"/>
              </w:rPr>
            </w:pPr>
            <w:r w:rsidRPr="003B3F05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3B3F05">
              <w:rPr>
                <w:rFonts w:eastAsia="Times New Roman CYR"/>
                <w:b/>
                <w:bCs/>
                <w:sz w:val="28"/>
                <w:szCs w:val="28"/>
                <w:lang w:eastAsia="ar-SA"/>
              </w:rPr>
              <w:t xml:space="preserve">«Об утверждении </w:t>
            </w:r>
            <w:r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>Муниципальной программы</w:t>
            </w:r>
          </w:p>
          <w:p w14:paraId="33FBBBC9" w14:textId="77777777" w:rsidR="00A50738" w:rsidRPr="0049332C" w:rsidRDefault="00A50738" w:rsidP="008E7C05">
            <w:pPr>
              <w:suppressAutoHyphens/>
              <w:spacing w:line="10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ar-SA"/>
              </w:rPr>
            </w:pPr>
            <w:r w:rsidRPr="0049332C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 xml:space="preserve">«Повышение </w:t>
            </w:r>
            <w:proofErr w:type="gramStart"/>
            <w:r w:rsidRPr="0049332C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>эффективности  работы</w:t>
            </w:r>
            <w:proofErr w:type="gramEnd"/>
            <w:r w:rsidRPr="0049332C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 xml:space="preserve"> с молодежью, организация отдыха и оздоровления детей, молодежи, развитие физической культуры и спорта»</w:t>
            </w:r>
          </w:p>
          <w:p w14:paraId="5B5FE516" w14:textId="77777777" w:rsidR="00A50738" w:rsidRPr="003B3F05" w:rsidRDefault="00A50738" w:rsidP="008E7C05">
            <w:pPr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14:paraId="3B45B6A7" w14:textId="77777777" w:rsidR="00A50738" w:rsidRPr="003B3F05" w:rsidRDefault="00A50738" w:rsidP="00A50738">
      <w:pPr>
        <w:widowControl w:val="0"/>
        <w:shd w:val="clear" w:color="auto" w:fill="F8FAFB"/>
        <w:suppressAutoHyphens/>
        <w:spacing w:before="195" w:after="195" w:line="341" w:lineRule="atLeast"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  <w:r>
        <w:rPr>
          <w:rFonts w:eastAsia="Andale Sans UI"/>
          <w:color w:val="292D24"/>
          <w:kern w:val="1"/>
          <w:sz w:val="28"/>
          <w:szCs w:val="28"/>
          <w:lang w:eastAsia="ar-SA"/>
        </w:rPr>
        <w:t xml:space="preserve">    </w:t>
      </w:r>
      <w:r w:rsidRPr="003B3F05">
        <w:rPr>
          <w:rFonts w:eastAsia="Andale Sans UI"/>
          <w:color w:val="292D24"/>
          <w:kern w:val="1"/>
          <w:sz w:val="28"/>
          <w:szCs w:val="28"/>
          <w:lang w:eastAsia="ar-SA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Федерации, статьёй 179 Бюджетного кодекса Российской Федерации, Администрация </w:t>
      </w:r>
      <w:proofErr w:type="spellStart"/>
      <w:r w:rsidRPr="003B3F05">
        <w:rPr>
          <w:rFonts w:eastAsia="Andale Sans UI"/>
          <w:color w:val="040203"/>
          <w:kern w:val="1"/>
          <w:sz w:val="28"/>
          <w:szCs w:val="28"/>
          <w:lang w:eastAsia="ar-SA"/>
        </w:rPr>
        <w:t>Платавского</w:t>
      </w:r>
      <w:proofErr w:type="spellEnd"/>
      <w:r w:rsidRPr="003B3F05">
        <w:rPr>
          <w:rFonts w:eastAsia="Andale Sans UI"/>
          <w:color w:val="040203"/>
          <w:kern w:val="1"/>
          <w:sz w:val="28"/>
          <w:szCs w:val="28"/>
          <w:lang w:eastAsia="ar-SA"/>
        </w:rPr>
        <w:t xml:space="preserve"> сельсовета Конышевского </w:t>
      </w:r>
      <w:proofErr w:type="gramStart"/>
      <w:r w:rsidRPr="003B3F05">
        <w:rPr>
          <w:rFonts w:eastAsia="Andale Sans UI"/>
          <w:color w:val="040203"/>
          <w:kern w:val="1"/>
          <w:sz w:val="28"/>
          <w:szCs w:val="28"/>
          <w:lang w:eastAsia="ar-SA"/>
        </w:rPr>
        <w:t>района  ПОСТАНОВЛЯЕТ</w:t>
      </w:r>
      <w:proofErr w:type="gramEnd"/>
      <w:r w:rsidRPr="003B3F05">
        <w:rPr>
          <w:rFonts w:eastAsia="Andale Sans UI"/>
          <w:color w:val="040203"/>
          <w:kern w:val="1"/>
          <w:sz w:val="28"/>
          <w:szCs w:val="28"/>
          <w:lang w:eastAsia="ar-SA"/>
        </w:rPr>
        <w:t>:</w:t>
      </w:r>
      <w:r w:rsidRPr="003B3F05">
        <w:rPr>
          <w:rFonts w:eastAsia="Andale Sans UI"/>
          <w:b/>
          <w:bCs/>
          <w:color w:val="292D24"/>
          <w:kern w:val="1"/>
          <w:sz w:val="28"/>
          <w:szCs w:val="28"/>
          <w:lang w:eastAsia="ar-SA"/>
        </w:rPr>
        <w:t> </w:t>
      </w:r>
    </w:p>
    <w:p w14:paraId="7C7D0B64" w14:textId="77777777" w:rsidR="00A50738" w:rsidRPr="001C71E4" w:rsidRDefault="00A50738" w:rsidP="00A50738">
      <w:pPr>
        <w:pStyle w:val="a4"/>
        <w:numPr>
          <w:ilvl w:val="2"/>
          <w:numId w:val="1"/>
        </w:numPr>
        <w:suppressAutoHyphens/>
        <w:spacing w:line="100" w:lineRule="atLeast"/>
        <w:jc w:val="both"/>
        <w:rPr>
          <w:rFonts w:eastAsia="Andale Sans UI"/>
          <w:bCs/>
          <w:sz w:val="28"/>
          <w:szCs w:val="28"/>
          <w:lang w:eastAsia="ar-SA"/>
        </w:rPr>
      </w:pPr>
      <w:r w:rsidRPr="001C71E4">
        <w:rPr>
          <w:rFonts w:ascii="Times New Roman CYR" w:eastAsia="Andale Sans UI" w:hAnsi="Times New Roman CYR" w:cs="Times New Roman CYR"/>
          <w:color w:val="292D24"/>
          <w:kern w:val="1"/>
          <w:sz w:val="28"/>
          <w:szCs w:val="28"/>
          <w:lang w:eastAsia="ar-SA"/>
        </w:rPr>
        <w:t>Утвердить прилагаемую муниципальную программу</w:t>
      </w:r>
    </w:p>
    <w:p w14:paraId="642AFCA7" w14:textId="77777777" w:rsidR="00A50738" w:rsidRPr="004D23F4" w:rsidRDefault="00A50738" w:rsidP="00A50738">
      <w:pPr>
        <w:suppressAutoHyphens/>
        <w:spacing w:line="100" w:lineRule="atLeast"/>
        <w:jc w:val="both"/>
        <w:rPr>
          <w:bCs/>
          <w:sz w:val="28"/>
          <w:szCs w:val="28"/>
          <w:lang w:eastAsia="ar-SA"/>
        </w:rPr>
      </w:pPr>
      <w:r w:rsidRPr="0049332C">
        <w:rPr>
          <w:bCs/>
          <w:sz w:val="28"/>
          <w:szCs w:val="28"/>
          <w:lang w:eastAsia="ar-SA"/>
        </w:rPr>
        <w:t xml:space="preserve">«Повышение </w:t>
      </w:r>
      <w:proofErr w:type="gramStart"/>
      <w:r w:rsidRPr="0049332C">
        <w:rPr>
          <w:bCs/>
          <w:sz w:val="28"/>
          <w:szCs w:val="28"/>
          <w:lang w:eastAsia="ar-SA"/>
        </w:rPr>
        <w:t>эффективности  работы</w:t>
      </w:r>
      <w:proofErr w:type="gramEnd"/>
      <w:r w:rsidRPr="0049332C">
        <w:rPr>
          <w:bCs/>
          <w:sz w:val="28"/>
          <w:szCs w:val="28"/>
          <w:lang w:eastAsia="ar-SA"/>
        </w:rPr>
        <w:t xml:space="preserve"> с молодежью, организация отдыха и оздоровления детей, молодежи, развитие физической культуры и спорта»</w:t>
      </w:r>
      <w:r>
        <w:rPr>
          <w:bCs/>
          <w:sz w:val="28"/>
          <w:szCs w:val="28"/>
          <w:lang w:eastAsia="ar-SA"/>
        </w:rPr>
        <w:t>.</w:t>
      </w:r>
      <w:r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                                                                         </w:t>
      </w:r>
      <w:r w:rsidRPr="004D23F4">
        <w:rPr>
          <w:rFonts w:eastAsia="Andale Sans UI"/>
          <w:color w:val="000000"/>
          <w:kern w:val="1"/>
          <w:sz w:val="28"/>
          <w:szCs w:val="28"/>
          <w:lang w:eastAsia="ar-SA"/>
        </w:rPr>
        <w:t>2. 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14:paraId="602B8049" w14:textId="77777777" w:rsidR="00A50738" w:rsidRPr="003B3F05" w:rsidRDefault="00A50738" w:rsidP="00A50738">
      <w:pPr>
        <w:widowControl w:val="0"/>
        <w:shd w:val="clear" w:color="auto" w:fill="F8FAFB"/>
        <w:suppressAutoHyphens/>
        <w:ind w:firstLine="851"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  <w:r w:rsidRPr="003B3F05">
        <w:rPr>
          <w:rFonts w:eastAsia="Andale Sans UI"/>
          <w:color w:val="292D24"/>
          <w:kern w:val="1"/>
          <w:sz w:val="28"/>
          <w:szCs w:val="28"/>
          <w:lang w:eastAsia="ar-SA"/>
        </w:rPr>
        <w:t>3. </w:t>
      </w:r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Начальнику отдела-главному бухгалтеру Администрации </w:t>
      </w:r>
      <w:proofErr w:type="spellStart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>Платавского</w:t>
      </w:r>
      <w:proofErr w:type="spellEnd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 сельсовета </w:t>
      </w:r>
      <w:proofErr w:type="gramStart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>Конышевского  района</w:t>
      </w:r>
      <w:proofErr w:type="gramEnd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 Курской области Сизовой Н.А. предусмотреть при формировании местного бюджета на 2023 год и на плановый период 2024 и 2025 годов ассигнования на реализацию Программы.</w:t>
      </w:r>
    </w:p>
    <w:p w14:paraId="7FE566C1" w14:textId="77777777" w:rsidR="00A50738" w:rsidRPr="003B3F05" w:rsidRDefault="00A50738" w:rsidP="00A50738">
      <w:pPr>
        <w:widowControl w:val="0"/>
        <w:shd w:val="clear" w:color="auto" w:fill="F8FAFB"/>
        <w:suppressAutoHyphens/>
        <w:ind w:firstLine="851"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  <w:r w:rsidRPr="003B3F05">
        <w:rPr>
          <w:rFonts w:eastAsia="Andale Sans UI"/>
          <w:color w:val="292D24"/>
          <w:kern w:val="1"/>
          <w:sz w:val="28"/>
          <w:szCs w:val="28"/>
          <w:lang w:eastAsia="ar-SA"/>
        </w:rPr>
        <w:t>4. Контроль за исполнением настоящего постановления оставляю за собой.</w:t>
      </w:r>
    </w:p>
    <w:p w14:paraId="1EA3EC15" w14:textId="77777777" w:rsidR="00A50738" w:rsidRPr="003B3F05" w:rsidRDefault="00A50738" w:rsidP="00A50738">
      <w:pPr>
        <w:widowControl w:val="0"/>
        <w:shd w:val="clear" w:color="auto" w:fill="F8FAFB"/>
        <w:suppressAutoHyphens/>
        <w:ind w:firstLine="851"/>
        <w:jc w:val="both"/>
        <w:rPr>
          <w:rFonts w:eastAsia="Andale Sans UI"/>
          <w:color w:val="000000"/>
          <w:kern w:val="1"/>
          <w:sz w:val="28"/>
          <w:szCs w:val="28"/>
          <w:lang w:eastAsia="ar-SA"/>
        </w:rPr>
      </w:pPr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>5. Постановление вступает в силу с 1 января 2022 года.</w:t>
      </w:r>
    </w:p>
    <w:p w14:paraId="11A49FBF" w14:textId="77777777" w:rsidR="00A50738" w:rsidRPr="003B3F05" w:rsidRDefault="00A50738" w:rsidP="00A50738">
      <w:pPr>
        <w:widowControl w:val="0"/>
        <w:shd w:val="clear" w:color="auto" w:fill="F8FAFB"/>
        <w:suppressAutoHyphens/>
        <w:ind w:firstLine="851"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</w:p>
    <w:p w14:paraId="73912C1D" w14:textId="77777777" w:rsidR="00A50738" w:rsidRPr="003B3F05" w:rsidRDefault="00A50738" w:rsidP="00A50738">
      <w:pPr>
        <w:widowControl w:val="0"/>
        <w:shd w:val="clear" w:color="auto" w:fill="F8FAFB"/>
        <w:suppressAutoHyphens/>
        <w:jc w:val="both"/>
        <w:rPr>
          <w:rFonts w:eastAsia="Andale Sans UI"/>
          <w:color w:val="292D24"/>
          <w:kern w:val="1"/>
          <w:sz w:val="28"/>
          <w:szCs w:val="28"/>
          <w:lang w:eastAsia="ar-SA"/>
        </w:rPr>
      </w:pPr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И.О. Главы </w:t>
      </w:r>
      <w:proofErr w:type="spellStart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>Платавского</w:t>
      </w:r>
      <w:proofErr w:type="spellEnd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 сельсовета</w:t>
      </w:r>
    </w:p>
    <w:p w14:paraId="23564A8D" w14:textId="77777777" w:rsidR="00A50738" w:rsidRPr="004D23F4" w:rsidRDefault="00A50738" w:rsidP="00A50738">
      <w:pPr>
        <w:widowControl w:val="0"/>
        <w:shd w:val="clear" w:color="auto" w:fill="F8FAFB"/>
        <w:tabs>
          <w:tab w:val="left" w:pos="6525"/>
        </w:tabs>
        <w:suppressAutoHyphens/>
        <w:jc w:val="both"/>
        <w:rPr>
          <w:rFonts w:eastAsia="Andale Sans UI"/>
          <w:color w:val="000000"/>
          <w:kern w:val="1"/>
          <w:sz w:val="28"/>
          <w:szCs w:val="28"/>
          <w:lang w:eastAsia="ar-SA"/>
        </w:rPr>
      </w:pPr>
      <w:proofErr w:type="gramStart"/>
      <w:r w:rsidRPr="003B3F05">
        <w:rPr>
          <w:rFonts w:eastAsia="Andale Sans UI"/>
          <w:color w:val="000000"/>
          <w:kern w:val="1"/>
          <w:sz w:val="28"/>
          <w:szCs w:val="28"/>
          <w:lang w:eastAsia="ar-SA"/>
        </w:rPr>
        <w:t>К</w:t>
      </w:r>
      <w:r>
        <w:rPr>
          <w:rFonts w:eastAsia="Andale Sans UI"/>
          <w:color w:val="000000"/>
          <w:kern w:val="1"/>
          <w:sz w:val="28"/>
          <w:szCs w:val="28"/>
          <w:lang w:eastAsia="ar-SA"/>
        </w:rPr>
        <w:t>онышевского  района</w:t>
      </w:r>
      <w:proofErr w:type="gramEnd"/>
      <w:r>
        <w:rPr>
          <w:rFonts w:eastAsia="Andale Sans UI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eastAsia="Andale Sans UI"/>
          <w:color w:val="000000"/>
          <w:kern w:val="1"/>
          <w:sz w:val="28"/>
          <w:szCs w:val="28"/>
          <w:lang w:eastAsia="ar-SA"/>
        </w:rPr>
        <w:tab/>
      </w:r>
      <w:proofErr w:type="spellStart"/>
      <w:r>
        <w:rPr>
          <w:rFonts w:eastAsia="Andale Sans UI"/>
          <w:color w:val="000000"/>
          <w:kern w:val="1"/>
          <w:sz w:val="28"/>
          <w:szCs w:val="28"/>
          <w:lang w:eastAsia="ar-SA"/>
        </w:rPr>
        <w:t>Л.В.Жданова</w:t>
      </w:r>
      <w:proofErr w:type="spellEnd"/>
    </w:p>
    <w:p w14:paraId="4076B9FF" w14:textId="77777777" w:rsidR="00A50738" w:rsidRDefault="00A50738" w:rsidP="00A50738">
      <w:pPr>
        <w:pStyle w:val="a3"/>
        <w:jc w:val="right"/>
      </w:pPr>
    </w:p>
    <w:p w14:paraId="25CA3D03" w14:textId="77777777" w:rsidR="00A50738" w:rsidRPr="0049332C" w:rsidRDefault="00A50738" w:rsidP="00A50738">
      <w:pPr>
        <w:pStyle w:val="a3"/>
        <w:jc w:val="right"/>
      </w:pPr>
      <w:r w:rsidRPr="0049332C">
        <w:t xml:space="preserve">Утверждена </w:t>
      </w:r>
    </w:p>
    <w:p w14:paraId="5A93599B" w14:textId="77777777" w:rsidR="00A50738" w:rsidRPr="0049332C" w:rsidRDefault="00A50738" w:rsidP="00A50738">
      <w:pPr>
        <w:pStyle w:val="a3"/>
        <w:jc w:val="right"/>
      </w:pPr>
      <w:r w:rsidRPr="0049332C">
        <w:lastRenderedPageBreak/>
        <w:t>Постановлением администрации</w:t>
      </w:r>
    </w:p>
    <w:p w14:paraId="61E16E04" w14:textId="77777777" w:rsidR="00A50738" w:rsidRDefault="00A50738" w:rsidP="00A50738">
      <w:pPr>
        <w:pStyle w:val="a3"/>
        <w:jc w:val="right"/>
      </w:pPr>
      <w:proofErr w:type="spellStart"/>
      <w:r w:rsidRPr="0049332C">
        <w:t>Платавского</w:t>
      </w:r>
      <w:proofErr w:type="spellEnd"/>
      <w:r w:rsidRPr="0049332C">
        <w:t xml:space="preserve"> сельсовета Конышевского района </w:t>
      </w:r>
    </w:p>
    <w:p w14:paraId="20468013" w14:textId="77777777" w:rsidR="00A50738" w:rsidRPr="0049332C" w:rsidRDefault="00A50738" w:rsidP="00A50738">
      <w:pPr>
        <w:pStyle w:val="a3"/>
        <w:jc w:val="right"/>
      </w:pPr>
      <w:r w:rsidRPr="0049332C">
        <w:t>Курской области</w:t>
      </w:r>
    </w:p>
    <w:p w14:paraId="4BAC0C9A" w14:textId="77777777" w:rsidR="00A50738" w:rsidRPr="0049332C" w:rsidRDefault="00A50738" w:rsidP="00A50738">
      <w:pPr>
        <w:pStyle w:val="a3"/>
        <w:jc w:val="right"/>
      </w:pPr>
      <w:r>
        <w:t>от 12</w:t>
      </w:r>
      <w:r w:rsidRPr="0049332C">
        <w:t>.11.2022</w:t>
      </w:r>
      <w:r>
        <w:t xml:space="preserve"> </w:t>
      </w:r>
      <w:r w:rsidRPr="0049332C">
        <w:t>года №30-па</w:t>
      </w:r>
    </w:p>
    <w:p w14:paraId="226C5686" w14:textId="77777777" w:rsidR="00A50738" w:rsidRDefault="00A50738" w:rsidP="00A50738">
      <w:pPr>
        <w:spacing w:before="100" w:beforeAutospacing="1" w:after="225" w:line="336" w:lineRule="atLeast"/>
        <w:rPr>
          <w:b/>
          <w:sz w:val="28"/>
          <w:szCs w:val="28"/>
        </w:rPr>
      </w:pPr>
    </w:p>
    <w:p w14:paraId="31401FB5" w14:textId="77777777" w:rsidR="00A50738" w:rsidRDefault="00A50738" w:rsidP="00A50738">
      <w:pPr>
        <w:spacing w:before="100" w:beforeAutospacing="1" w:after="225" w:line="336" w:lineRule="atLeast"/>
        <w:jc w:val="center"/>
        <w:rPr>
          <w:b/>
          <w:sz w:val="28"/>
          <w:szCs w:val="28"/>
        </w:rPr>
      </w:pPr>
    </w:p>
    <w:p w14:paraId="040D321B" w14:textId="77777777" w:rsidR="00A50738" w:rsidRPr="00B61367" w:rsidRDefault="00A50738" w:rsidP="00A50738">
      <w:pPr>
        <w:spacing w:before="100" w:beforeAutospacing="1" w:after="225" w:line="336" w:lineRule="atLeast"/>
        <w:jc w:val="center"/>
        <w:rPr>
          <w:b/>
          <w:sz w:val="28"/>
          <w:szCs w:val="28"/>
        </w:rPr>
      </w:pPr>
      <w:r w:rsidRPr="00B61367">
        <w:rPr>
          <w:b/>
          <w:sz w:val="28"/>
          <w:szCs w:val="28"/>
        </w:rPr>
        <w:t>МУНИЦИПАЛЬНАЯ ПРОГРАММА</w:t>
      </w:r>
    </w:p>
    <w:p w14:paraId="0947F700" w14:textId="77777777" w:rsidR="00A50738" w:rsidRPr="00B61367" w:rsidRDefault="00A50738" w:rsidP="00A50738">
      <w:pPr>
        <w:spacing w:before="100" w:beforeAutospacing="1" w:after="225" w:line="33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61367">
        <w:rPr>
          <w:b/>
          <w:sz w:val="28"/>
          <w:szCs w:val="28"/>
        </w:rPr>
        <w:t xml:space="preserve">Повышение </w:t>
      </w:r>
      <w:proofErr w:type="gramStart"/>
      <w:r w:rsidRPr="00B61367">
        <w:rPr>
          <w:b/>
          <w:sz w:val="28"/>
          <w:szCs w:val="28"/>
        </w:rPr>
        <w:t>эффективности  работы</w:t>
      </w:r>
      <w:proofErr w:type="gramEnd"/>
      <w:r w:rsidRPr="00B61367">
        <w:rPr>
          <w:b/>
          <w:sz w:val="28"/>
          <w:szCs w:val="28"/>
        </w:rPr>
        <w:t xml:space="preserve"> с молодежью, организация отдыха и оздоровления детей, молодежи, развитие физической культуры и спорта»</w:t>
      </w:r>
    </w:p>
    <w:p w14:paraId="28DB6F87" w14:textId="77777777" w:rsidR="00A50738" w:rsidRPr="00B61367" w:rsidRDefault="00A50738" w:rsidP="00A50738">
      <w:pPr>
        <w:spacing w:before="100" w:beforeAutospacing="1" w:after="225" w:line="336" w:lineRule="atLeast"/>
        <w:jc w:val="center"/>
        <w:rPr>
          <w:sz w:val="28"/>
          <w:szCs w:val="28"/>
        </w:rPr>
      </w:pPr>
    </w:p>
    <w:p w14:paraId="05524E2F" w14:textId="77777777" w:rsidR="00A50738" w:rsidRPr="00B61367" w:rsidRDefault="00A50738" w:rsidP="00A50738">
      <w:pPr>
        <w:spacing w:before="100" w:beforeAutospacing="1" w:after="225" w:line="336" w:lineRule="atLeast"/>
        <w:jc w:val="center"/>
        <w:outlineLvl w:val="1"/>
        <w:rPr>
          <w:sz w:val="28"/>
          <w:szCs w:val="28"/>
        </w:rPr>
      </w:pPr>
      <w:r w:rsidRPr="00B61367">
        <w:rPr>
          <w:b/>
          <w:sz w:val="28"/>
          <w:szCs w:val="28"/>
        </w:rPr>
        <w:t xml:space="preserve">Паспорт муниципальной Программы </w:t>
      </w:r>
    </w:p>
    <w:tbl>
      <w:tblPr>
        <w:tblW w:w="475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453"/>
      </w:tblGrid>
      <w:tr w:rsidR="00A50738" w:rsidRPr="00B61367" w14:paraId="5C267CA4" w14:textId="77777777" w:rsidTr="008E7C05">
        <w:trPr>
          <w:trHeight w:val="257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2722" w14:textId="77777777" w:rsidR="00A50738" w:rsidRPr="00B61367" w:rsidRDefault="00A50738" w:rsidP="008E7C05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Наименование </w:t>
            </w:r>
          </w:p>
          <w:p w14:paraId="058016D3" w14:textId="77777777" w:rsidR="00A50738" w:rsidRPr="00B61367" w:rsidRDefault="00A50738" w:rsidP="008E7C05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5D78" w14:textId="77777777" w:rsidR="00A50738" w:rsidRPr="00B61367" w:rsidRDefault="00A50738" w:rsidP="008E7C05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«Повышение </w:t>
            </w:r>
            <w:proofErr w:type="gramStart"/>
            <w:r w:rsidRPr="00B61367">
              <w:rPr>
                <w:sz w:val="28"/>
                <w:szCs w:val="28"/>
              </w:rPr>
              <w:t>эффективности  работы</w:t>
            </w:r>
            <w:proofErr w:type="gramEnd"/>
            <w:r w:rsidRPr="00B61367">
              <w:rPr>
                <w:sz w:val="28"/>
                <w:szCs w:val="28"/>
              </w:rPr>
              <w:t xml:space="preserve"> с молодежью, организация отдыха и оздоровления детей, молодежи, развит</w:t>
            </w:r>
            <w:r>
              <w:rPr>
                <w:sz w:val="28"/>
                <w:szCs w:val="28"/>
              </w:rPr>
              <w:t>ие физической культуры и спорта</w:t>
            </w:r>
            <w:r w:rsidRPr="00B61367">
              <w:rPr>
                <w:sz w:val="28"/>
                <w:szCs w:val="28"/>
              </w:rPr>
              <w:t>»</w:t>
            </w:r>
          </w:p>
        </w:tc>
      </w:tr>
      <w:tr w:rsidR="00A50738" w:rsidRPr="00B61367" w14:paraId="48C0C052" w14:textId="77777777" w:rsidTr="008E7C05">
        <w:trPr>
          <w:trHeight w:val="257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7452" w14:textId="77777777" w:rsidR="00A50738" w:rsidRPr="00B61367" w:rsidRDefault="00A50738" w:rsidP="008E7C05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5856" w14:textId="77777777" w:rsidR="00A50738" w:rsidRPr="00B61367" w:rsidRDefault="00A50738" w:rsidP="008E7C05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 Администрация </w:t>
            </w:r>
            <w:proofErr w:type="spellStart"/>
            <w:r w:rsidRPr="00B61367">
              <w:rPr>
                <w:sz w:val="28"/>
                <w:szCs w:val="28"/>
              </w:rPr>
              <w:t>Платавского</w:t>
            </w:r>
            <w:proofErr w:type="spellEnd"/>
            <w:r w:rsidRPr="00B61367">
              <w:rPr>
                <w:sz w:val="28"/>
                <w:szCs w:val="28"/>
              </w:rPr>
              <w:t xml:space="preserve"> сельсовета</w:t>
            </w:r>
          </w:p>
        </w:tc>
      </w:tr>
      <w:tr w:rsidR="00A50738" w:rsidRPr="00B61367" w14:paraId="7A6F2B6C" w14:textId="77777777" w:rsidTr="008E7C05">
        <w:trPr>
          <w:trHeight w:val="235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E4E7" w14:textId="77777777" w:rsidR="00A50738" w:rsidRPr="00B61367" w:rsidRDefault="00A50738" w:rsidP="008E7C05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46F6" w14:textId="77777777" w:rsidR="00A50738" w:rsidRPr="00B61367" w:rsidRDefault="00A50738" w:rsidP="008E7C05">
            <w:pPr>
              <w:tabs>
                <w:tab w:val="left" w:pos="-4"/>
              </w:tabs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bCs/>
                <w:sz w:val="28"/>
                <w:szCs w:val="28"/>
              </w:rPr>
              <w:t xml:space="preserve"> </w:t>
            </w:r>
            <w:r w:rsidRPr="00B61367">
              <w:rPr>
                <w:sz w:val="28"/>
                <w:szCs w:val="28"/>
              </w:rPr>
              <w:t xml:space="preserve">подпрограмма </w:t>
            </w:r>
            <w:r w:rsidRPr="00B61367">
              <w:t>«</w:t>
            </w:r>
            <w:proofErr w:type="gramStart"/>
            <w:r w:rsidRPr="00B61367">
              <w:rPr>
                <w:sz w:val="28"/>
                <w:szCs w:val="28"/>
              </w:rPr>
              <w:t>Реализация  муниципальной</w:t>
            </w:r>
            <w:proofErr w:type="gramEnd"/>
            <w:r w:rsidRPr="00B61367">
              <w:rPr>
                <w:sz w:val="28"/>
                <w:szCs w:val="28"/>
              </w:rPr>
              <w:t xml:space="preserve"> политики в сфере физической культуры и спорта»</w:t>
            </w:r>
            <w:r w:rsidRPr="00B61367">
              <w:t xml:space="preserve">  </w:t>
            </w:r>
          </w:p>
        </w:tc>
      </w:tr>
      <w:tr w:rsidR="00A50738" w:rsidRPr="00B61367" w14:paraId="47DA3E56" w14:textId="77777777" w:rsidTr="008E7C05">
        <w:trPr>
          <w:trHeight w:val="387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C932" w14:textId="77777777" w:rsidR="00A50738" w:rsidRPr="00B61367" w:rsidRDefault="00A50738" w:rsidP="008E7C05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397D" w14:textId="77777777" w:rsidR="00A50738" w:rsidRPr="00B61367" w:rsidRDefault="00A50738" w:rsidP="008E7C05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обеспечение развития физической культуры и спорта на территории </w:t>
            </w:r>
            <w:proofErr w:type="spellStart"/>
            <w:r w:rsidRPr="00B61367">
              <w:rPr>
                <w:sz w:val="28"/>
                <w:szCs w:val="28"/>
              </w:rPr>
              <w:t>Платавского</w:t>
            </w:r>
            <w:proofErr w:type="spellEnd"/>
            <w:r w:rsidRPr="00B61367">
              <w:rPr>
                <w:sz w:val="28"/>
                <w:szCs w:val="28"/>
              </w:rPr>
              <w:t xml:space="preserve"> сельсовета </w:t>
            </w:r>
            <w:proofErr w:type="gramStart"/>
            <w:r w:rsidRPr="00B61367">
              <w:rPr>
                <w:sz w:val="28"/>
                <w:szCs w:val="28"/>
              </w:rPr>
              <w:t>Конышевского  района</w:t>
            </w:r>
            <w:proofErr w:type="gramEnd"/>
          </w:p>
        </w:tc>
      </w:tr>
      <w:tr w:rsidR="00A50738" w:rsidRPr="00B61367" w14:paraId="6784E947" w14:textId="77777777" w:rsidTr="008E7C05">
        <w:trPr>
          <w:trHeight w:val="235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3F7D" w14:textId="77777777" w:rsidR="00A50738" w:rsidRPr="00B61367" w:rsidRDefault="00A50738" w:rsidP="008E7C05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5483" w14:textId="77777777" w:rsidR="00A50738" w:rsidRPr="00B61367" w:rsidRDefault="00A50738" w:rsidP="008E7C05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создание условий для развития физической культуры и массового спорта на территории </w:t>
            </w:r>
            <w:proofErr w:type="spellStart"/>
            <w:r w:rsidRPr="00B61367">
              <w:rPr>
                <w:sz w:val="28"/>
                <w:szCs w:val="28"/>
              </w:rPr>
              <w:t>Платавского</w:t>
            </w:r>
            <w:proofErr w:type="spellEnd"/>
            <w:r w:rsidRPr="00B61367">
              <w:rPr>
                <w:sz w:val="28"/>
                <w:szCs w:val="28"/>
              </w:rPr>
              <w:t xml:space="preserve"> сельсовета </w:t>
            </w:r>
            <w:proofErr w:type="gramStart"/>
            <w:r w:rsidRPr="00B61367">
              <w:rPr>
                <w:sz w:val="28"/>
                <w:szCs w:val="28"/>
              </w:rPr>
              <w:t>Конышевского  района</w:t>
            </w:r>
            <w:proofErr w:type="gramEnd"/>
            <w:r w:rsidRPr="00B61367">
              <w:rPr>
                <w:sz w:val="28"/>
                <w:szCs w:val="28"/>
              </w:rPr>
              <w:t xml:space="preserve"> ;</w:t>
            </w:r>
          </w:p>
          <w:p w14:paraId="6DCCDE9C" w14:textId="77777777" w:rsidR="00A50738" w:rsidRPr="00B61367" w:rsidRDefault="00A50738" w:rsidP="008E7C05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развитие спорта высших достижений </w:t>
            </w:r>
          </w:p>
        </w:tc>
      </w:tr>
      <w:tr w:rsidR="00A50738" w:rsidRPr="00B61367" w14:paraId="17936A1F" w14:textId="77777777" w:rsidTr="008E7C05">
        <w:trPr>
          <w:trHeight w:val="62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2421" w14:textId="77777777" w:rsidR="00A50738" w:rsidRPr="00B61367" w:rsidRDefault="00A50738" w:rsidP="008E7C05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Целевые индикаторы и показатели </w:t>
            </w:r>
          </w:p>
          <w:p w14:paraId="2DD4EFF0" w14:textId="77777777" w:rsidR="00A50738" w:rsidRPr="00B61367" w:rsidRDefault="00A50738" w:rsidP="008E7C05">
            <w:pPr>
              <w:spacing w:before="100" w:beforeAutospacing="1" w:after="225" w:line="62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9E08" w14:textId="77777777" w:rsidR="00A50738" w:rsidRPr="00B61367" w:rsidRDefault="00A50738" w:rsidP="008E7C05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доля населения сельсовета, систематически занимающегося физической культурой и спортом, в общей численности населения (процент);</w:t>
            </w:r>
          </w:p>
          <w:p w14:paraId="3B8C7C90" w14:textId="77777777" w:rsidR="00A50738" w:rsidRPr="00B61367" w:rsidRDefault="00A50738" w:rsidP="008E7C05">
            <w:pPr>
              <w:spacing w:before="100" w:beforeAutospacing="1" w:after="225" w:line="62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lastRenderedPageBreak/>
              <w:t>- численность спортсменов сельсовета, включенных в список кандидатов в спортивные сборные команды Курской области (человек)</w:t>
            </w:r>
          </w:p>
        </w:tc>
      </w:tr>
      <w:tr w:rsidR="00A50738" w:rsidRPr="00B61367" w14:paraId="2BCCB0B9" w14:textId="77777777" w:rsidTr="008E7C05">
        <w:trPr>
          <w:trHeight w:val="90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AD785" w14:textId="77777777" w:rsidR="00A50738" w:rsidRPr="00B61367" w:rsidRDefault="00A50738" w:rsidP="008E7C05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lastRenderedPageBreak/>
              <w:t xml:space="preserve">Сроки реализации </w:t>
            </w:r>
          </w:p>
          <w:p w14:paraId="710ABBE4" w14:textId="77777777" w:rsidR="00A50738" w:rsidRPr="00B61367" w:rsidRDefault="00A50738" w:rsidP="008E7C05">
            <w:pPr>
              <w:spacing w:before="100" w:beforeAutospacing="1" w:after="225" w:line="90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0AF8" w14:textId="77777777" w:rsidR="00A50738" w:rsidRPr="00B61367" w:rsidRDefault="00A50738" w:rsidP="008E7C05">
            <w:pPr>
              <w:spacing w:before="100" w:beforeAutospacing="1" w:after="225" w:line="90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2023-2025годы</w:t>
            </w:r>
          </w:p>
        </w:tc>
      </w:tr>
      <w:tr w:rsidR="00A50738" w:rsidRPr="00B61367" w14:paraId="7B190A9E" w14:textId="77777777" w:rsidTr="008E7C05">
        <w:trPr>
          <w:trHeight w:val="235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80DF" w14:textId="77777777" w:rsidR="00A50738" w:rsidRPr="00B61367" w:rsidRDefault="00A50738" w:rsidP="008E7C05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D8C8" w14:textId="77777777" w:rsidR="00A50738" w:rsidRPr="00B61367" w:rsidRDefault="00A50738" w:rsidP="008E7C05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bookmarkStart w:id="0" w:name="OLE_LINK3"/>
            <w:bookmarkStart w:id="1" w:name="OLE_LINK4"/>
            <w:r w:rsidRPr="00B61367">
              <w:rPr>
                <w:sz w:val="28"/>
                <w:szCs w:val="28"/>
              </w:rPr>
              <w:t xml:space="preserve">объем ресурсного обеспечения реализации </w:t>
            </w:r>
          </w:p>
          <w:p w14:paraId="65B94E77" w14:textId="77777777" w:rsidR="00A50738" w:rsidRPr="00B61367" w:rsidRDefault="00A50738" w:rsidP="008E7C05">
            <w:pPr>
              <w:adjustRightInd w:val="0"/>
              <w:spacing w:before="100" w:beforeAutospacing="1" w:after="225"/>
              <w:jc w:val="both"/>
              <w:outlineLvl w:val="1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программы за счет средств местного бюджета-</w:t>
            </w:r>
            <w:proofErr w:type="gramStart"/>
            <w:r w:rsidRPr="00B61367">
              <w:rPr>
                <w:sz w:val="28"/>
                <w:szCs w:val="28"/>
              </w:rPr>
              <w:t>150000  рублей</w:t>
            </w:r>
            <w:proofErr w:type="gramEnd"/>
          </w:p>
          <w:p w14:paraId="110414F5" w14:textId="77777777" w:rsidR="00A50738" w:rsidRPr="00B61367" w:rsidRDefault="00A50738" w:rsidP="008E7C05">
            <w:pPr>
              <w:adjustRightInd w:val="0"/>
              <w:spacing w:before="100" w:beforeAutospacing="1" w:after="225"/>
              <w:jc w:val="both"/>
              <w:outlineLvl w:val="1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в том числе по годам:</w:t>
            </w:r>
          </w:p>
          <w:p w14:paraId="64A4B9CB" w14:textId="77777777" w:rsidR="00A50738" w:rsidRPr="00B61367" w:rsidRDefault="00A50738" w:rsidP="008E7C05">
            <w:pPr>
              <w:spacing w:before="100" w:beforeAutospacing="1" w:after="225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2023 год – 50000   рублей;</w:t>
            </w:r>
          </w:p>
          <w:p w14:paraId="1E7882D4" w14:textId="77777777" w:rsidR="00A50738" w:rsidRPr="00B61367" w:rsidRDefault="00A50738" w:rsidP="008E7C05">
            <w:pPr>
              <w:adjustRightInd w:val="0"/>
              <w:spacing w:before="100" w:beforeAutospacing="1" w:after="225"/>
              <w:jc w:val="both"/>
              <w:outlineLvl w:val="1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2024 год – </w:t>
            </w:r>
            <w:proofErr w:type="gramStart"/>
            <w:r w:rsidRPr="00B61367">
              <w:rPr>
                <w:sz w:val="28"/>
                <w:szCs w:val="28"/>
              </w:rPr>
              <w:t>50000  рублей</w:t>
            </w:r>
            <w:proofErr w:type="gramEnd"/>
            <w:r w:rsidRPr="00B61367">
              <w:rPr>
                <w:sz w:val="28"/>
                <w:szCs w:val="28"/>
              </w:rPr>
              <w:t>;</w:t>
            </w:r>
          </w:p>
          <w:p w14:paraId="103FCFF1" w14:textId="77777777" w:rsidR="00A50738" w:rsidRPr="00B61367" w:rsidRDefault="00A50738" w:rsidP="008E7C05">
            <w:pPr>
              <w:spacing w:before="100" w:beforeAutospacing="1" w:after="225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2025 год – 50000   рублей;</w:t>
            </w:r>
            <w:bookmarkEnd w:id="0"/>
            <w:bookmarkEnd w:id="1"/>
          </w:p>
        </w:tc>
      </w:tr>
      <w:tr w:rsidR="00A50738" w:rsidRPr="00B61367" w14:paraId="1FFB7F29" w14:textId="77777777" w:rsidTr="008E7C05">
        <w:trPr>
          <w:trHeight w:val="235"/>
        </w:trPr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46D6" w14:textId="77777777" w:rsidR="00A50738" w:rsidRPr="00B61367" w:rsidRDefault="00A50738" w:rsidP="008E7C05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Ожидаемые результаты реализации </w:t>
            </w:r>
          </w:p>
          <w:p w14:paraId="00DF47E7" w14:textId="77777777" w:rsidR="00A50738" w:rsidRPr="00B61367" w:rsidRDefault="00A50738" w:rsidP="008E7C05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программы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1953" w14:textId="77777777" w:rsidR="00A50738" w:rsidRPr="00B61367" w:rsidRDefault="00A50738" w:rsidP="008E7C05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- увеличение доли населения сельсовета, систематически занимающегося физической культурой и спортом; </w:t>
            </w:r>
          </w:p>
          <w:p w14:paraId="009645AC" w14:textId="77777777" w:rsidR="00A50738" w:rsidRPr="00B61367" w:rsidRDefault="00A50738" w:rsidP="008E7C05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-увеличение численности спортсменов сельсовета, включенных в список кандидатов в спортивные сборные команды Курской области </w:t>
            </w:r>
          </w:p>
        </w:tc>
      </w:tr>
    </w:tbl>
    <w:p w14:paraId="0E4A156A" w14:textId="77777777" w:rsidR="00A50738" w:rsidRPr="00B61367" w:rsidRDefault="00A50738" w:rsidP="00A50738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14:paraId="4B242BBE" w14:textId="77777777" w:rsidR="00A50738" w:rsidRPr="00B61367" w:rsidRDefault="00A50738" w:rsidP="00A50738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14:paraId="45AF069E" w14:textId="77777777" w:rsidR="00A50738" w:rsidRPr="00B61367" w:rsidRDefault="00A50738" w:rsidP="00A50738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14:paraId="669DB922" w14:textId="77777777" w:rsidR="00A50738" w:rsidRPr="00B61367" w:rsidRDefault="00A50738" w:rsidP="00A50738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14:paraId="4BD4301B" w14:textId="77777777" w:rsidR="00A50738" w:rsidRPr="00B61367" w:rsidRDefault="00A50738" w:rsidP="00A50738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14:paraId="26466516" w14:textId="77777777" w:rsidR="00A50738" w:rsidRPr="00B61367" w:rsidRDefault="00A50738" w:rsidP="00A50738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14:paraId="75A0B855" w14:textId="77777777" w:rsidR="00A50738" w:rsidRPr="00B61367" w:rsidRDefault="00A50738" w:rsidP="00A50738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14:paraId="31CC8FB0" w14:textId="77777777" w:rsidR="00A50738" w:rsidRPr="00B61367" w:rsidRDefault="00A50738" w:rsidP="00A50738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14:paraId="0FB121B1" w14:textId="77777777" w:rsidR="00A50738" w:rsidRPr="00B61367" w:rsidRDefault="00A50738" w:rsidP="00A50738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14:paraId="1966331C" w14:textId="77777777" w:rsidR="00A50738" w:rsidRPr="00B61367" w:rsidRDefault="00A50738" w:rsidP="00A50738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14:paraId="00C3684E" w14:textId="77777777" w:rsidR="00A50738" w:rsidRPr="00B61367" w:rsidRDefault="00A50738" w:rsidP="00A50738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14:paraId="6385357A" w14:textId="77777777" w:rsidR="00A50738" w:rsidRPr="00B61367" w:rsidRDefault="00A50738" w:rsidP="00A507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1367">
        <w:rPr>
          <w:sz w:val="28"/>
          <w:szCs w:val="28"/>
        </w:rPr>
        <w:t>1. Характеристика проблемы и обоснование</w:t>
      </w:r>
    </w:p>
    <w:p w14:paraId="08616B8E" w14:textId="77777777" w:rsidR="00A50738" w:rsidRPr="00B61367" w:rsidRDefault="00A50738" w:rsidP="00A507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1367">
        <w:rPr>
          <w:sz w:val="28"/>
          <w:szCs w:val="28"/>
        </w:rPr>
        <w:t>необходимости ее решения программным методом</w:t>
      </w:r>
    </w:p>
    <w:p w14:paraId="1C67EA8C" w14:textId="77777777" w:rsidR="00A50738" w:rsidRPr="00B61367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99DCD08" w14:textId="77777777" w:rsidR="00A50738" w:rsidRPr="00B61367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Поступательное развитие нашего общества, в условиях которого социально-экономические и политические преобразования направлены на создание развитой экономики и устойчивой демократической системы, связано с жизнедеятельностью человека, его здоровьем и образом жизни. Физическая культура является одной из граней общей культуры человека, его здорового образа жизни, во многом определяет поведение человека в учебе, на производстве, в быту. Это развитие физических, эстетических и нравственных качеств, организация общественно полезной деятельности, досуга населения, профилактика заболеваний, воспитание подрастающего поколения.</w:t>
      </w:r>
    </w:p>
    <w:p w14:paraId="15CF9363" w14:textId="77777777" w:rsidR="00A50738" w:rsidRPr="00B61367" w:rsidRDefault="00A50738" w:rsidP="00A50738">
      <w:pPr>
        <w:tabs>
          <w:tab w:val="left" w:pos="484"/>
        </w:tabs>
        <w:spacing w:before="100" w:beforeAutospacing="1" w:after="225" w:line="336" w:lineRule="atLeast"/>
        <w:jc w:val="both"/>
        <w:rPr>
          <w:sz w:val="28"/>
          <w:szCs w:val="28"/>
        </w:rPr>
      </w:pPr>
      <w:r w:rsidRPr="00B61367">
        <w:rPr>
          <w:sz w:val="28"/>
          <w:szCs w:val="28"/>
        </w:rPr>
        <w:t xml:space="preserve">Таким образом, в ходе дальнейшего развития общества значимость физической культуры и спорта будет неуклонно повышаться, что объясняется, с одной стороны, всевозрастающими требованиями современного производства к физическому состоянию человека, а с другой, - все прогрессирующим снижением общего объема двигательной активности на фоне роста психоэмоциональных нагрузок, </w:t>
      </w:r>
      <w:r w:rsidRPr="00B61367">
        <w:rPr>
          <w:rFonts w:eastAsia="Calibri"/>
          <w:sz w:val="28"/>
          <w:szCs w:val="28"/>
          <w:lang w:eastAsia="en-US"/>
        </w:rPr>
        <w:t>особенно у учащихся.</w:t>
      </w:r>
    </w:p>
    <w:p w14:paraId="5755EA85" w14:textId="77777777" w:rsidR="00A50738" w:rsidRPr="00B61367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 xml:space="preserve">Стратегическая цель государственной политики в сфере физической культуры и спорта -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инфраструктуры, а также повышение конкурентоспособности российского спорта. Министерством спорта, туризма и молодежной политики Российской Федерации принята федеральная целевая программа "Развитие физической культуры и спорта в </w:t>
      </w:r>
      <w:proofErr w:type="gramStart"/>
      <w:r w:rsidRPr="00B61367">
        <w:rPr>
          <w:sz w:val="28"/>
          <w:szCs w:val="28"/>
        </w:rPr>
        <w:t>России»  ,</w:t>
      </w:r>
      <w:proofErr w:type="gramEnd"/>
      <w:r w:rsidRPr="00B61367">
        <w:rPr>
          <w:sz w:val="28"/>
          <w:szCs w:val="28"/>
        </w:rPr>
        <w:t xml:space="preserve"> которая реализуется в регионах страны.</w:t>
      </w:r>
    </w:p>
    <w:p w14:paraId="1612DAF1" w14:textId="77777777" w:rsidR="00A50738" w:rsidRPr="00B61367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В настоящее время в сфере развития инфраструктуры физической культуры и спорта в муниципальном образовании – «</w:t>
      </w:r>
      <w:proofErr w:type="spellStart"/>
      <w:r w:rsidRPr="00B61367">
        <w:rPr>
          <w:sz w:val="28"/>
          <w:szCs w:val="28"/>
        </w:rPr>
        <w:t>Платавский</w:t>
      </w:r>
      <w:proofErr w:type="spellEnd"/>
      <w:r w:rsidRPr="00B61367">
        <w:rPr>
          <w:sz w:val="28"/>
          <w:szCs w:val="28"/>
        </w:rPr>
        <w:t xml:space="preserve"> сельсовет» Конышевского района Курской области сложилась непростая ситуация, характеризующаяся рядом проблем, которые составляют основу для постановки задач и разработки мероприятий данной целевой Программы.</w:t>
      </w:r>
    </w:p>
    <w:p w14:paraId="6C66153B" w14:textId="77777777" w:rsidR="00A50738" w:rsidRPr="00B61367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По состоянию на 01.01.2023 в муниципальном образовании – «</w:t>
      </w:r>
      <w:proofErr w:type="spellStart"/>
      <w:r w:rsidRPr="00B61367">
        <w:rPr>
          <w:sz w:val="28"/>
          <w:szCs w:val="28"/>
        </w:rPr>
        <w:t>Платавский</w:t>
      </w:r>
      <w:proofErr w:type="spellEnd"/>
      <w:r w:rsidRPr="00B61367">
        <w:rPr>
          <w:sz w:val="28"/>
          <w:szCs w:val="28"/>
        </w:rPr>
        <w:t xml:space="preserve"> сельсовет» Конышевского района Курской области для занятий физической культурой и спортом имеется только 1 спортивный зал. Спортивный зал имеется только в Кашарской школе.</w:t>
      </w:r>
    </w:p>
    <w:p w14:paraId="234975CA" w14:textId="77777777" w:rsidR="00A50738" w:rsidRPr="00B61367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Один спортивный зал не решает той проблемы, которая возникла в настоящее время. Населению практически некуда сходить и позаниматься спортом, это особенно видно в зимний период, когда кончились полевые работы и жителям сел сельсовета негде позанима</w:t>
      </w:r>
      <w:r>
        <w:rPr>
          <w:sz w:val="28"/>
          <w:szCs w:val="28"/>
        </w:rPr>
        <w:t xml:space="preserve">ться спортом. </w:t>
      </w:r>
    </w:p>
    <w:p w14:paraId="54389BE0" w14:textId="77777777" w:rsidR="00A50738" w:rsidRPr="00B61367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lastRenderedPageBreak/>
        <w:t>Особое место в системе физического воспитания населения отводится школе. Дети здесь приобретают умения и навыки в занятиях физическими упражнениями, знания по гигиене, закаливанию, приобщению к здоровому образу жизни. К сожалению, материально-техническая база для занятий физической культурой и спортом в общеобразовательных школах поселения не соответствует нормам. Однако, несмотря на активизацию деятельности по сохранению и укреплению здоровья обучающихся, отмечается поступательный рост заболеваемости детей и подростков.</w:t>
      </w:r>
    </w:p>
    <w:p w14:paraId="1AC0C3E2" w14:textId="77777777" w:rsidR="00A50738" w:rsidRPr="00B61367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Одной из причин повышения уровня заболеваемости является увеличение объема и интенсивности учебных нагрузок. Для учащихся большинства учебных заведений характерны постоянное психоэмоциональное напряжение, сокращение продолжительности сна, длительное пребывание в сидячей позе, снижение двигательной активности и времени пребывания на свежем воздухе. В последнее время сформировался и дополнительный фактор - интенсификация обучения, связанная с использованием видеотехники, персональных компьютеров. Показатели состояния здоровья ухудшаются в процессе обучения в школе от младших классов к старшим.</w:t>
      </w:r>
    </w:p>
    <w:p w14:paraId="702770F7" w14:textId="77777777" w:rsidR="00A50738" w:rsidRPr="00B61367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Чтобы исключить негативные влияния на растущий детский организм, нужны, как показывают исследования, большая двигательная активность, занятия спортом как во время учебного процесса в школе, так и во внеурочное время.</w:t>
      </w:r>
    </w:p>
    <w:p w14:paraId="3425B8F4" w14:textId="77777777" w:rsidR="00A50738" w:rsidRPr="00B61367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Данная проблема не только негативно сказывается на здоровье населения, но и способствует увеличению преступности, особенно среди несовершеннолетних.</w:t>
      </w:r>
    </w:p>
    <w:p w14:paraId="263540FC" w14:textId="77777777" w:rsidR="00A50738" w:rsidRPr="00B61367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Программа призвана способствовать решению названных проблем, так как регулярные занятия физкультурой и спортом являются действенным рычагом укрепления здоровья граждан, снижения числа правонарушений, формой разумной организации досуга всех групп населения.</w:t>
      </w:r>
    </w:p>
    <w:p w14:paraId="640ABCF1" w14:textId="77777777" w:rsidR="00A50738" w:rsidRPr="00B61367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AFF48A3" w14:textId="77777777" w:rsidR="00A50738" w:rsidRPr="00B61367" w:rsidRDefault="00A50738" w:rsidP="00A507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1367">
        <w:rPr>
          <w:sz w:val="28"/>
          <w:szCs w:val="28"/>
        </w:rPr>
        <w:t>2. Цели и задачи реализации Программы</w:t>
      </w:r>
    </w:p>
    <w:p w14:paraId="7E925BF2" w14:textId="77777777" w:rsidR="00A50738" w:rsidRPr="00B61367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FDE3EBC" w14:textId="77777777" w:rsidR="00A50738" w:rsidRPr="00B61367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2.1. К основным целям Программы относятся:</w:t>
      </w:r>
    </w:p>
    <w:p w14:paraId="1C199AD3" w14:textId="77777777" w:rsidR="00A50738" w:rsidRPr="00B61367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- развитие инфраструктуры и улучшение условий для занятий физической культурой и спортом;</w:t>
      </w:r>
    </w:p>
    <w:p w14:paraId="1D55530B" w14:textId="77777777" w:rsidR="00A50738" w:rsidRPr="00B61367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- пропаганда здорового образа жизни;</w:t>
      </w:r>
    </w:p>
    <w:p w14:paraId="6D5F7DEC" w14:textId="77777777" w:rsidR="00A50738" w:rsidRPr="00B61367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- активизация укрепления здоровья населения и в первую очередь детей и юношества;</w:t>
      </w:r>
    </w:p>
    <w:p w14:paraId="036EB808" w14:textId="77777777" w:rsidR="00A50738" w:rsidRPr="00B61367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- развитие физической культуры и спорта в образовательных учреждениях как важного социально-педагогического фактора.</w:t>
      </w:r>
    </w:p>
    <w:p w14:paraId="4996B098" w14:textId="77777777" w:rsidR="00A50738" w:rsidRPr="00B61367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2.2. Для достижения поставленных целей необходимо решение следующих задач:</w:t>
      </w:r>
    </w:p>
    <w:p w14:paraId="35019F12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- укрепление материально-технической базы учреждений физи</w:t>
      </w:r>
      <w:r w:rsidRPr="0043379C">
        <w:rPr>
          <w:sz w:val="28"/>
          <w:szCs w:val="28"/>
        </w:rPr>
        <w:t>ческой культуры и спорта в сельском поселении;</w:t>
      </w:r>
    </w:p>
    <w:p w14:paraId="1A4045F1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осуществление комплекса мер, направленных на создание условий для занятий физической культурой и спортом;</w:t>
      </w:r>
    </w:p>
    <w:p w14:paraId="2EC7DE35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lastRenderedPageBreak/>
        <w:t>- обеспечение прав граждан на равный доступ к занятиям физической культурой и спортом;</w:t>
      </w:r>
    </w:p>
    <w:p w14:paraId="44A45ECF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создание условий для формирования физически здоровой, духовно богатой, социально активной, творческой личности;</w:t>
      </w:r>
    </w:p>
    <w:p w14:paraId="70D616F2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профилактика асоциального поведения детей и подростков средствами физической культуры и спорта;</w:t>
      </w:r>
    </w:p>
    <w:p w14:paraId="603B2365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укрепление здоровья, профилактика заболеваний учащихся образовательных учреждений;</w:t>
      </w:r>
    </w:p>
    <w:p w14:paraId="57C9BFAB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приобщение детей и подростков к здоровому образу жизни;</w:t>
      </w:r>
    </w:p>
    <w:p w14:paraId="71CAE520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подготовка спортивного резерва и сборных команд для участия в первенстве Рязанской области и всероссийских соревнованиях.</w:t>
      </w:r>
    </w:p>
    <w:p w14:paraId="0FC4ECF2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0C2BE2F" w14:textId="77777777" w:rsidR="00A50738" w:rsidRPr="0043379C" w:rsidRDefault="00A50738" w:rsidP="00A507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3. Сроки реализации Программы</w:t>
      </w:r>
    </w:p>
    <w:p w14:paraId="1A06C261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05BCAA6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Программа реализуется с 20</w:t>
      </w:r>
      <w:r>
        <w:rPr>
          <w:sz w:val="28"/>
          <w:szCs w:val="28"/>
        </w:rPr>
        <w:t>23</w:t>
      </w:r>
      <w:r w:rsidRPr="0043379C">
        <w:rPr>
          <w:sz w:val="28"/>
          <w:szCs w:val="28"/>
        </w:rPr>
        <w:t xml:space="preserve"> по 20</w:t>
      </w:r>
      <w:r>
        <w:rPr>
          <w:sz w:val="28"/>
          <w:szCs w:val="28"/>
        </w:rPr>
        <w:t>25</w:t>
      </w:r>
      <w:r w:rsidRPr="0043379C">
        <w:rPr>
          <w:sz w:val="28"/>
          <w:szCs w:val="28"/>
        </w:rPr>
        <w:t xml:space="preserve"> годы</w:t>
      </w:r>
    </w:p>
    <w:p w14:paraId="2C79F9C1" w14:textId="77777777" w:rsidR="00A50738" w:rsidRPr="0043379C" w:rsidRDefault="00A50738" w:rsidP="00A507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6F2479" w14:textId="77777777" w:rsidR="00A50738" w:rsidRPr="0043379C" w:rsidRDefault="00A50738" w:rsidP="00A507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4. Механизм реализации мероприятий,</w:t>
      </w:r>
    </w:p>
    <w:p w14:paraId="68D71B1C" w14:textId="77777777" w:rsidR="00A50738" w:rsidRPr="0043379C" w:rsidRDefault="00A50738" w:rsidP="00A507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предусмотренных Программой</w:t>
      </w:r>
    </w:p>
    <w:p w14:paraId="1F37E341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E160589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 xml:space="preserve">4.1. Муниципальным заказчиком Программы является </w:t>
      </w:r>
      <w:r>
        <w:rPr>
          <w:sz w:val="28"/>
          <w:szCs w:val="28"/>
        </w:rPr>
        <w:t>А</w:t>
      </w:r>
      <w:r w:rsidRPr="0043379C">
        <w:rPr>
          <w:sz w:val="28"/>
          <w:szCs w:val="28"/>
        </w:rPr>
        <w:t>дминистрация муниципального образования – «</w:t>
      </w:r>
      <w:proofErr w:type="spellStart"/>
      <w:r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Конышевского района Курской области, которая реализует ее мероприятия в соответствии с действующим законодательством.</w:t>
      </w:r>
    </w:p>
    <w:p w14:paraId="6DDF3933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4.2. Администрация муниципального образования – «</w:t>
      </w:r>
      <w:proofErr w:type="spellStart"/>
      <w:r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Конышевского района Курской области, осуществляя реализацию Программы:</w:t>
      </w:r>
    </w:p>
    <w:p w14:paraId="27A250F7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распоряжается финансовыми ресурсами, выделяемыми из бюджета администрации муниципального образования - «</w:t>
      </w:r>
      <w:proofErr w:type="spellStart"/>
      <w:r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Конышевского района </w:t>
      </w:r>
      <w:proofErr w:type="gramStart"/>
      <w:r w:rsidRPr="0043379C">
        <w:rPr>
          <w:sz w:val="28"/>
          <w:szCs w:val="28"/>
        </w:rPr>
        <w:t>Курской  области</w:t>
      </w:r>
      <w:proofErr w:type="gramEnd"/>
      <w:r w:rsidRPr="0043379C">
        <w:rPr>
          <w:sz w:val="28"/>
          <w:szCs w:val="28"/>
        </w:rPr>
        <w:t xml:space="preserve"> для выполнения мероприятий Программы;</w:t>
      </w:r>
    </w:p>
    <w:p w14:paraId="1908DBE4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 xml:space="preserve">составляет и представляет отчет о выполнении мероприятий Программы и использовании предоставленных для ее выполнения средств бюджета администрации муниципального образования </w:t>
      </w:r>
      <w:proofErr w:type="gramStart"/>
      <w:r w:rsidRPr="0043379C">
        <w:rPr>
          <w:sz w:val="28"/>
          <w:szCs w:val="28"/>
        </w:rPr>
        <w:t>-  «</w:t>
      </w:r>
      <w:proofErr w:type="spellStart"/>
      <w:proofErr w:type="gramEnd"/>
      <w:r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Конышевского района Курской области.</w:t>
      </w:r>
    </w:p>
    <w:p w14:paraId="03E86A3C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 xml:space="preserve">4.3. Контроль за реализацией данной Программы осуществляет администрация муниципального образования </w:t>
      </w:r>
      <w:proofErr w:type="gramStart"/>
      <w:r w:rsidRPr="0043379C">
        <w:rPr>
          <w:sz w:val="28"/>
          <w:szCs w:val="28"/>
        </w:rPr>
        <w:t>-  «</w:t>
      </w:r>
      <w:proofErr w:type="spellStart"/>
      <w:proofErr w:type="gramEnd"/>
      <w:r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Конышевского района Курской области.</w:t>
      </w:r>
    </w:p>
    <w:p w14:paraId="06404050" w14:textId="77777777" w:rsidR="00A50738" w:rsidRPr="0043379C" w:rsidRDefault="00A50738" w:rsidP="00A507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EFFF99" w14:textId="77777777" w:rsidR="00A50738" w:rsidRPr="0043379C" w:rsidRDefault="00A50738" w:rsidP="00A507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5. Оценка социально-экономической</w:t>
      </w:r>
    </w:p>
    <w:p w14:paraId="372D75D0" w14:textId="77777777" w:rsidR="00A50738" w:rsidRPr="0043379C" w:rsidRDefault="00A50738" w:rsidP="00A507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эффективности реализации Программы</w:t>
      </w:r>
    </w:p>
    <w:p w14:paraId="660D6F3F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C71B70E" w14:textId="77777777" w:rsidR="00A50738" w:rsidRPr="0043379C" w:rsidRDefault="00A50738" w:rsidP="00A50738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  <w:r w:rsidRPr="0043379C">
        <w:rPr>
          <w:sz w:val="28"/>
          <w:szCs w:val="28"/>
        </w:rPr>
        <w:t>Социальная эффективность реализации Программы заключается в том, что будет создана единая система развития массовой физкультурно-оздоровительной работы, которая позволит улучшить состояние</w:t>
      </w:r>
    </w:p>
    <w:p w14:paraId="21884E88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lastRenderedPageBreak/>
        <w:t>здоровья школьников, сформировать у них мировоззрение о роли физической культуры и спорта в сохранении и укреплении здоровья.</w:t>
      </w:r>
    </w:p>
    <w:p w14:paraId="053984F6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Созданная единая система развития физкультурно-оздоровительной работы позволит:</w:t>
      </w:r>
    </w:p>
    <w:p w14:paraId="0AAE84C6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уменьшить уровень заболеваемости среди детей и подростков;</w:t>
      </w:r>
    </w:p>
    <w:p w14:paraId="64284445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повысить качество организации и проведения массовой физкультурно-оздоровительной и спортивной работы с детьми и подростками;</w:t>
      </w:r>
    </w:p>
    <w:p w14:paraId="77CFE893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повысить уровень квалификации педагогических кадров, способных эффективно использовать традиционные формы, средства и методы, развивать и создавать новые;</w:t>
      </w:r>
    </w:p>
    <w:p w14:paraId="7E1A439D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снизить уровень детской преступности.</w:t>
      </w:r>
    </w:p>
    <w:p w14:paraId="50A0D3BF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Количественным показателем успешной реализации Программы станет:</w:t>
      </w:r>
    </w:p>
    <w:p w14:paraId="44E82E03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увеличение числа занимающихся физической культурой и спортом среди учащихся образовательных учреждений и населения поселения;</w:t>
      </w:r>
    </w:p>
    <w:p w14:paraId="1A3A0AF3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снижение уровня заболеваемости детей и подростков;</w:t>
      </w:r>
    </w:p>
    <w:p w14:paraId="3FC2C84C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увеличение количества действующих спортивных площадок и спортивных залов.</w:t>
      </w:r>
    </w:p>
    <w:p w14:paraId="2E8AD20B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EA8BFF2" w14:textId="77777777" w:rsidR="00A50738" w:rsidRPr="0043379C" w:rsidRDefault="00A50738" w:rsidP="00A507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6. Ожидаемые конечные результаты реализации Программы</w:t>
      </w:r>
    </w:p>
    <w:p w14:paraId="4AD8797C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DB96A54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Итог реализации настоящей Программы станет вкладом в становление системы физкультурно-оздоровительной работы с населением, фактором повышения интереса граждан к спортивной жизни муниципального образования - «</w:t>
      </w:r>
      <w:proofErr w:type="spellStart"/>
      <w:r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Конышевского района Курской области, условием комплексного социально-экономического развития муниципального образования -«</w:t>
      </w:r>
      <w:proofErr w:type="spellStart"/>
      <w:r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Конышевского района Курской области и дальнейшего укрепления его престижа на спортивных аренах.</w:t>
      </w:r>
    </w:p>
    <w:p w14:paraId="7D310203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C2723B3" w14:textId="77777777" w:rsidR="00A50738" w:rsidRPr="0043379C" w:rsidRDefault="00A50738" w:rsidP="00A5073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7. Контроль за реализацией Программы</w:t>
      </w:r>
    </w:p>
    <w:p w14:paraId="6491788B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BCA69A0" w14:textId="77777777" w:rsidR="00A50738" w:rsidRPr="0043379C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Контроль за реализацией Программы осуществляет глава муниципального образования - «</w:t>
      </w:r>
      <w:proofErr w:type="spellStart"/>
      <w:r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Конышевского района </w:t>
      </w:r>
      <w:proofErr w:type="gramStart"/>
      <w:r w:rsidRPr="0043379C">
        <w:rPr>
          <w:sz w:val="28"/>
          <w:szCs w:val="28"/>
        </w:rPr>
        <w:t>Курской  области</w:t>
      </w:r>
      <w:proofErr w:type="gramEnd"/>
      <w:r w:rsidRPr="0043379C">
        <w:rPr>
          <w:sz w:val="28"/>
          <w:szCs w:val="28"/>
        </w:rPr>
        <w:t>.</w:t>
      </w:r>
    </w:p>
    <w:p w14:paraId="5F430600" w14:textId="77777777" w:rsidR="00A50738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 xml:space="preserve">Контроль за целевым использованием средств местного бюджета в установленном порядке осуществляет Совет депутатов муниципального образования </w:t>
      </w:r>
      <w:proofErr w:type="gramStart"/>
      <w:r w:rsidRPr="0043379C">
        <w:rPr>
          <w:sz w:val="28"/>
          <w:szCs w:val="28"/>
        </w:rPr>
        <w:t>-  «</w:t>
      </w:r>
      <w:proofErr w:type="spellStart"/>
      <w:proofErr w:type="gramEnd"/>
      <w:r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Конышевского района Курской области.</w:t>
      </w:r>
    </w:p>
    <w:p w14:paraId="294A16E7" w14:textId="77777777" w:rsidR="00A50738" w:rsidRDefault="00A50738" w:rsidP="00A507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3A9076" w14:textId="77777777" w:rsidR="008C205B" w:rsidRDefault="008C205B"/>
    <w:sectPr w:rsidR="008C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55564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38"/>
    <w:rsid w:val="008C205B"/>
    <w:rsid w:val="00A5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8868"/>
  <w15:chartTrackingRefBased/>
  <w15:docId w15:val="{31C1489C-87C1-45CF-8B42-414F198B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0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1779</Words>
  <Characters>10141</Characters>
  <Application>Microsoft Office Word</Application>
  <DocSecurity>0</DocSecurity>
  <Lines>84</Lines>
  <Paragraphs>23</Paragraphs>
  <ScaleCrop>false</ScaleCrop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KONSTANTINE</dc:creator>
  <cp:keywords/>
  <dc:description/>
  <cp:lastModifiedBy>KONSTANTINE</cp:lastModifiedBy>
  <cp:revision>1</cp:revision>
  <dcterms:created xsi:type="dcterms:W3CDTF">2023-06-22T08:09:00Z</dcterms:created>
  <dcterms:modified xsi:type="dcterms:W3CDTF">2023-06-22T08:10:00Z</dcterms:modified>
</cp:coreProperties>
</file>