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A7" w:rsidRPr="00A60BA7" w:rsidRDefault="00A60BA7" w:rsidP="00A60BA7">
      <w:pPr>
        <w:spacing w:after="0" w:line="240" w:lineRule="auto"/>
        <w:jc w:val="center"/>
        <w:rPr>
          <w:rFonts w:eastAsia="Times New Roman"/>
          <w:lang w:eastAsia="ru-RU"/>
        </w:rPr>
      </w:pPr>
      <w:r w:rsidRPr="00A60BA7">
        <w:rPr>
          <w:rFonts w:eastAsia="Times New Roman"/>
          <w:noProof/>
          <w:sz w:val="27"/>
          <w:szCs w:val="27"/>
          <w:lang w:eastAsia="ru-RU"/>
        </w:rPr>
        <w:drawing>
          <wp:inline distT="0" distB="0" distL="0" distR="0" wp14:anchorId="67D593D5" wp14:editId="07953836">
            <wp:extent cx="1257300" cy="118110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7" w:rsidRPr="00FA474B" w:rsidRDefault="00A60BA7" w:rsidP="005D2C18">
      <w:pPr>
        <w:widowControl w:val="0"/>
        <w:spacing w:after="0" w:line="240" w:lineRule="auto"/>
        <w:jc w:val="center"/>
        <w:outlineLvl w:val="0"/>
        <w:rPr>
          <w:b/>
          <w:bCs/>
          <w:spacing w:val="6"/>
        </w:rPr>
      </w:pPr>
      <w:r w:rsidRPr="00FA474B">
        <w:rPr>
          <w:b/>
          <w:bCs/>
          <w:spacing w:val="6"/>
        </w:rPr>
        <w:t xml:space="preserve">АДМИНИСТРАЦИЯ </w:t>
      </w:r>
      <w:r w:rsidR="005D2C18" w:rsidRPr="00FA474B">
        <w:rPr>
          <w:b/>
          <w:bCs/>
          <w:spacing w:val="6"/>
        </w:rPr>
        <w:t>ПЛАТАВСКОГО СЕЛЬСОВЕТА</w:t>
      </w:r>
      <w:r w:rsidRPr="00FA474B">
        <w:rPr>
          <w:b/>
          <w:bCs/>
          <w:spacing w:val="6"/>
        </w:rPr>
        <w:t xml:space="preserve"> КОНЫШЕВСКОГО РАЙОНА</w:t>
      </w:r>
      <w:r w:rsidR="005D2C18" w:rsidRPr="00FA474B">
        <w:rPr>
          <w:b/>
          <w:bCs/>
          <w:spacing w:val="6"/>
        </w:rPr>
        <w:t xml:space="preserve"> </w:t>
      </w:r>
      <w:r w:rsidRPr="00FA474B">
        <w:rPr>
          <w:b/>
          <w:spacing w:val="6"/>
        </w:rPr>
        <w:t>КУРСКОЙ  ОБЛАСТИ</w:t>
      </w:r>
    </w:p>
    <w:p w:rsidR="00A60BA7" w:rsidRPr="00FA474B" w:rsidRDefault="00A60BA7" w:rsidP="00A60BA7">
      <w:pPr>
        <w:spacing w:after="0" w:line="240" w:lineRule="auto"/>
        <w:rPr>
          <w:rFonts w:eastAsia="Tahoma"/>
          <w:color w:val="000000"/>
          <w:lang w:eastAsia="ru-RU"/>
        </w:rPr>
      </w:pPr>
    </w:p>
    <w:p w:rsidR="00A60BA7" w:rsidRPr="00FA474B" w:rsidRDefault="00A60BA7" w:rsidP="00A60BA7">
      <w:pPr>
        <w:tabs>
          <w:tab w:val="left" w:pos="450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FA474B">
        <w:rPr>
          <w:rFonts w:eastAsia="Times New Roman"/>
          <w:b/>
          <w:lang w:eastAsia="ru-RU"/>
        </w:rPr>
        <w:t>ПОСТАНОВЛЕНИЕ</w:t>
      </w:r>
    </w:p>
    <w:p w:rsidR="00A60BA7" w:rsidRPr="00A60BA7" w:rsidRDefault="00A60BA7" w:rsidP="00A60BA7">
      <w:pPr>
        <w:tabs>
          <w:tab w:val="left" w:pos="450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60BA7" w:rsidRDefault="00FA474B" w:rsidP="005D2C18">
      <w:pPr>
        <w:tabs>
          <w:tab w:val="left" w:pos="450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  25</w:t>
      </w:r>
      <w:r w:rsidR="00CE11B8">
        <w:rPr>
          <w:rFonts w:eastAsia="Times New Roman"/>
          <w:b/>
          <w:lang w:eastAsia="ru-RU"/>
        </w:rPr>
        <w:t xml:space="preserve">  марта   2024  года              № </w:t>
      </w:r>
      <w:r>
        <w:rPr>
          <w:rFonts w:eastAsia="Times New Roman"/>
          <w:b/>
          <w:lang w:eastAsia="ru-RU"/>
        </w:rPr>
        <w:t>11</w:t>
      </w:r>
      <w:r w:rsidR="00A60BA7" w:rsidRPr="00A60BA7">
        <w:rPr>
          <w:rFonts w:eastAsia="Times New Roman"/>
          <w:b/>
          <w:lang w:eastAsia="ru-RU"/>
        </w:rPr>
        <w:t>-па</w:t>
      </w:r>
    </w:p>
    <w:p w:rsidR="00A60BA7" w:rsidRDefault="00A60BA7" w:rsidP="00A60BA7">
      <w:pPr>
        <w:tabs>
          <w:tab w:val="left" w:pos="4500"/>
        </w:tabs>
        <w:spacing w:after="0" w:line="240" w:lineRule="auto"/>
        <w:rPr>
          <w:rFonts w:eastAsia="Times New Roman"/>
          <w:b/>
          <w:lang w:eastAsia="ru-RU"/>
        </w:rPr>
      </w:pPr>
    </w:p>
    <w:p w:rsidR="000678FC" w:rsidRPr="00A60BA7" w:rsidRDefault="00A60BA7" w:rsidP="00A60BA7">
      <w:pPr>
        <w:tabs>
          <w:tab w:val="left" w:pos="450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 утверждении Перечня информационных систем персональных данных </w:t>
      </w:r>
      <w:proofErr w:type="spellStart"/>
      <w:r>
        <w:rPr>
          <w:rFonts w:eastAsia="Times New Roman"/>
          <w:b/>
          <w:lang w:eastAsia="ru-RU"/>
        </w:rPr>
        <w:t>Адмаинистрации</w:t>
      </w:r>
      <w:proofErr w:type="spellEnd"/>
      <w:r>
        <w:rPr>
          <w:rFonts w:eastAsia="Times New Roman"/>
          <w:b/>
          <w:lang w:eastAsia="ru-RU"/>
        </w:rPr>
        <w:t xml:space="preserve"> </w:t>
      </w:r>
      <w:proofErr w:type="spellStart"/>
      <w:r w:rsidR="005D2C18">
        <w:rPr>
          <w:rFonts w:eastAsia="Times New Roman"/>
          <w:b/>
          <w:lang w:eastAsia="ru-RU"/>
        </w:rPr>
        <w:t>Платавского</w:t>
      </w:r>
      <w:proofErr w:type="spellEnd"/>
      <w:r w:rsidR="005D2C18">
        <w:rPr>
          <w:rFonts w:eastAsia="Times New Roman"/>
          <w:b/>
          <w:lang w:eastAsia="ru-RU"/>
        </w:rPr>
        <w:t xml:space="preserve"> сельсовета</w:t>
      </w:r>
      <w:r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Конышевского</w:t>
      </w:r>
      <w:proofErr w:type="spellEnd"/>
      <w:r>
        <w:rPr>
          <w:rFonts w:eastAsia="Times New Roman"/>
          <w:b/>
          <w:lang w:eastAsia="ru-RU"/>
        </w:rPr>
        <w:t xml:space="preserve"> района Курской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C04F1" w:rsidRPr="00DC04F1" w:rsidTr="00570CF5">
        <w:tc>
          <w:tcPr>
            <w:tcW w:w="5070" w:type="dxa"/>
          </w:tcPr>
          <w:p w:rsidR="000678FC" w:rsidRPr="00DC04F1" w:rsidRDefault="000678FC" w:rsidP="00A60BA7">
            <w:pPr>
              <w:pStyle w:val="a7"/>
              <w:spacing w:line="276" w:lineRule="auto"/>
            </w:pPr>
          </w:p>
        </w:tc>
      </w:tr>
    </w:tbl>
    <w:p w:rsidR="000678FC" w:rsidRPr="00DC04F1" w:rsidRDefault="000678FC" w:rsidP="00175A7A">
      <w:pPr>
        <w:spacing w:after="0" w:line="240" w:lineRule="auto"/>
        <w:jc w:val="both"/>
      </w:pPr>
    </w:p>
    <w:p w:rsidR="00175A7A" w:rsidRPr="00CE11B8" w:rsidRDefault="00C20052" w:rsidP="00CE11B8">
      <w:pPr>
        <w:spacing w:after="0" w:line="240" w:lineRule="auto"/>
        <w:ind w:firstLine="708"/>
        <w:jc w:val="both"/>
      </w:pPr>
      <w:r w:rsidRPr="00CE11B8">
        <w:rPr>
          <w:rFonts w:eastAsia="Times New Roman"/>
          <w:lang w:eastAsia="ru-RU"/>
        </w:rPr>
        <w:t>В</w:t>
      </w:r>
      <w:r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соответствии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с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Федеральным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законом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Российской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Федерации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от</w:t>
      </w:r>
      <w:r w:rsidR="00344AD6" w:rsidRPr="00CE11B8">
        <w:rPr>
          <w:rFonts w:ascii="Times" w:eastAsia="Times New Roman" w:hAnsi="Times"/>
          <w:lang w:eastAsia="ru-RU"/>
        </w:rPr>
        <w:t xml:space="preserve"> 27.07.2006 </w:t>
      </w:r>
      <w:r w:rsidR="00344AD6" w:rsidRPr="00CE11B8">
        <w:rPr>
          <w:rFonts w:eastAsia="Times New Roman"/>
          <w:lang w:eastAsia="ru-RU"/>
        </w:rPr>
        <w:t>г</w:t>
      </w:r>
      <w:r w:rsidR="00344AD6" w:rsidRPr="00CE11B8">
        <w:rPr>
          <w:rFonts w:ascii="Times" w:eastAsia="Times New Roman" w:hAnsi="Times"/>
          <w:lang w:eastAsia="ru-RU"/>
        </w:rPr>
        <w:t xml:space="preserve">. </w:t>
      </w:r>
      <w:r w:rsidR="00344AD6" w:rsidRPr="00CE11B8">
        <w:rPr>
          <w:rFonts w:eastAsia="Times New Roman"/>
          <w:lang w:eastAsia="ru-RU"/>
        </w:rPr>
        <w:t>№</w:t>
      </w:r>
      <w:r w:rsidR="00344AD6" w:rsidRPr="00CE11B8">
        <w:rPr>
          <w:rFonts w:ascii="Times" w:eastAsia="Times New Roman" w:hAnsi="Times"/>
          <w:lang w:eastAsia="ru-RU"/>
        </w:rPr>
        <w:t xml:space="preserve"> 152-</w:t>
      </w:r>
      <w:r w:rsidR="00344AD6" w:rsidRPr="00CE11B8">
        <w:rPr>
          <w:rFonts w:eastAsia="Times New Roman"/>
          <w:lang w:eastAsia="ru-RU"/>
        </w:rPr>
        <w:t>ФЗ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ascii="Times" w:eastAsia="Times New Roman" w:hAnsi="Times" w:cs="Times"/>
          <w:lang w:eastAsia="ru-RU"/>
        </w:rPr>
        <w:t>«</w:t>
      </w:r>
      <w:r w:rsidR="00344AD6" w:rsidRPr="00CE11B8">
        <w:rPr>
          <w:rFonts w:eastAsia="Times New Roman"/>
          <w:lang w:eastAsia="ru-RU"/>
        </w:rPr>
        <w:t>О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персональных</w:t>
      </w:r>
      <w:r w:rsidR="00344AD6" w:rsidRPr="00CE11B8">
        <w:rPr>
          <w:rFonts w:ascii="Times" w:eastAsia="Times New Roman" w:hAnsi="Times"/>
          <w:lang w:eastAsia="ru-RU"/>
        </w:rPr>
        <w:t xml:space="preserve"> </w:t>
      </w:r>
      <w:r w:rsidR="00344AD6" w:rsidRPr="00CE11B8">
        <w:rPr>
          <w:rFonts w:eastAsia="Times New Roman"/>
          <w:lang w:eastAsia="ru-RU"/>
        </w:rPr>
        <w:t>данных</w:t>
      </w:r>
      <w:r w:rsidR="00344AD6" w:rsidRPr="00CE11B8">
        <w:rPr>
          <w:rFonts w:ascii="Times" w:eastAsia="Times New Roman" w:hAnsi="Times" w:cs="Times"/>
          <w:lang w:eastAsia="ru-RU"/>
        </w:rPr>
        <w:t>»</w:t>
      </w:r>
      <w:r w:rsidR="00CE11B8">
        <w:rPr>
          <w:rFonts w:ascii="Times" w:eastAsia="Times New Roman" w:hAnsi="Times"/>
          <w:lang w:eastAsia="ru-RU"/>
        </w:rPr>
        <w:t>,</w:t>
      </w:r>
      <w:r w:rsidR="00CE11B8">
        <w:rPr>
          <w:rFonts w:asciiTheme="minorHAnsi" w:eastAsia="Times New Roman" w:hAnsiTheme="minorHAnsi"/>
          <w:lang w:eastAsia="ru-RU"/>
        </w:rPr>
        <w:t xml:space="preserve"> </w:t>
      </w:r>
      <w:r w:rsidR="00175A7A" w:rsidRPr="00CE11B8">
        <w:rPr>
          <w:color w:val="000000"/>
          <w:spacing w:val="3"/>
        </w:rPr>
        <w:t>Администрация</w:t>
      </w:r>
      <w:r w:rsidR="00175A7A" w:rsidRPr="00CE11B8">
        <w:rPr>
          <w:rFonts w:ascii="Times" w:hAnsi="Times"/>
          <w:color w:val="000000"/>
          <w:spacing w:val="3"/>
        </w:rPr>
        <w:t xml:space="preserve">  </w:t>
      </w:r>
      <w:proofErr w:type="spellStart"/>
      <w:r w:rsidR="005D2C18">
        <w:rPr>
          <w:color w:val="000000"/>
          <w:spacing w:val="3"/>
        </w:rPr>
        <w:t>Платавского</w:t>
      </w:r>
      <w:proofErr w:type="spellEnd"/>
      <w:r w:rsidR="005D2C18">
        <w:rPr>
          <w:color w:val="000000"/>
          <w:spacing w:val="3"/>
        </w:rPr>
        <w:t xml:space="preserve"> сельсовета</w:t>
      </w:r>
      <w:r w:rsidR="00CE11B8">
        <w:rPr>
          <w:color w:val="000000"/>
          <w:spacing w:val="3"/>
        </w:rPr>
        <w:t xml:space="preserve"> </w:t>
      </w:r>
      <w:proofErr w:type="spellStart"/>
      <w:r w:rsidR="00CE11B8">
        <w:rPr>
          <w:color w:val="000000"/>
          <w:spacing w:val="3"/>
        </w:rPr>
        <w:t>Конышевского</w:t>
      </w:r>
      <w:proofErr w:type="spellEnd"/>
      <w:r w:rsidR="00CE11B8">
        <w:rPr>
          <w:color w:val="000000"/>
          <w:spacing w:val="3"/>
        </w:rPr>
        <w:t xml:space="preserve"> района Курской области ПОСТАНОВЛЯЕТ:</w:t>
      </w:r>
    </w:p>
    <w:p w:rsidR="000678FC" w:rsidRPr="00CE11B8" w:rsidRDefault="00C20052" w:rsidP="00CE11B8">
      <w:pPr>
        <w:spacing w:after="0" w:line="240" w:lineRule="auto"/>
        <w:ind w:firstLine="708"/>
        <w:jc w:val="both"/>
        <w:rPr>
          <w:rFonts w:ascii="Times" w:hAnsi="Times"/>
        </w:rPr>
      </w:pPr>
      <w:r w:rsidRPr="00CE11B8">
        <w:rPr>
          <w:rFonts w:ascii="Times" w:hAnsi="Times"/>
        </w:rPr>
        <w:t xml:space="preserve">1. </w:t>
      </w:r>
      <w:r w:rsidRPr="00CE11B8">
        <w:t>Утвердить</w:t>
      </w:r>
      <w:r w:rsidRPr="00CE11B8">
        <w:rPr>
          <w:rFonts w:ascii="Times" w:hAnsi="Times"/>
        </w:rPr>
        <w:t xml:space="preserve"> </w:t>
      </w:r>
      <w:r w:rsidRPr="00CE11B8">
        <w:t>прилагаемый</w:t>
      </w:r>
      <w:r w:rsidRPr="00CE11B8">
        <w:rPr>
          <w:rFonts w:ascii="Times" w:hAnsi="Times"/>
        </w:rPr>
        <w:t xml:space="preserve"> </w:t>
      </w:r>
      <w:r w:rsidRPr="00CE11B8">
        <w:t>Перечень</w:t>
      </w:r>
      <w:r w:rsidRPr="00CE11B8">
        <w:rPr>
          <w:rFonts w:ascii="Times" w:hAnsi="Times"/>
        </w:rPr>
        <w:t xml:space="preserve"> </w:t>
      </w:r>
      <w:r w:rsidR="00344AD6" w:rsidRPr="00CE11B8">
        <w:rPr>
          <w:color w:val="000000" w:themeColor="text1"/>
        </w:rPr>
        <w:t>информационных</w:t>
      </w:r>
      <w:r w:rsidR="00344AD6" w:rsidRPr="00CE11B8">
        <w:rPr>
          <w:rFonts w:ascii="Times" w:hAnsi="Times"/>
          <w:color w:val="000000" w:themeColor="text1"/>
        </w:rPr>
        <w:t xml:space="preserve"> </w:t>
      </w:r>
      <w:r w:rsidR="00344AD6" w:rsidRPr="00CE11B8">
        <w:rPr>
          <w:color w:val="000000" w:themeColor="text1"/>
        </w:rPr>
        <w:t>систем</w:t>
      </w:r>
      <w:r w:rsidR="00344AD6" w:rsidRPr="00CE11B8">
        <w:rPr>
          <w:rFonts w:ascii="Times" w:hAnsi="Times"/>
          <w:color w:val="000000" w:themeColor="text1"/>
        </w:rPr>
        <w:t xml:space="preserve"> </w:t>
      </w:r>
      <w:r w:rsidR="00344AD6" w:rsidRPr="00CE11B8">
        <w:rPr>
          <w:color w:val="000000" w:themeColor="text1"/>
        </w:rPr>
        <w:t>персональных</w:t>
      </w:r>
      <w:r w:rsidR="00344AD6" w:rsidRPr="00CE11B8">
        <w:rPr>
          <w:rFonts w:ascii="Times" w:hAnsi="Times"/>
          <w:color w:val="000000" w:themeColor="text1"/>
        </w:rPr>
        <w:t xml:space="preserve"> </w:t>
      </w:r>
      <w:r w:rsidR="00344AD6" w:rsidRPr="00CE11B8">
        <w:rPr>
          <w:color w:val="000000" w:themeColor="text1"/>
        </w:rPr>
        <w:t>данных</w:t>
      </w:r>
      <w:r w:rsidR="00344AD6" w:rsidRPr="00CE11B8">
        <w:rPr>
          <w:rFonts w:ascii="Times" w:hAnsi="Times"/>
          <w:color w:val="000000" w:themeColor="text1"/>
        </w:rPr>
        <w:t xml:space="preserve"> </w:t>
      </w:r>
      <w:r w:rsidR="00344AD6" w:rsidRPr="00CE11B8">
        <w:rPr>
          <w:color w:val="000000" w:themeColor="text1"/>
        </w:rPr>
        <w:t>Администрации</w:t>
      </w:r>
      <w:r w:rsidR="00344AD6" w:rsidRPr="00CE11B8">
        <w:rPr>
          <w:rFonts w:ascii="Times" w:hAnsi="Times"/>
          <w:color w:val="000000" w:themeColor="text1"/>
        </w:rPr>
        <w:t xml:space="preserve">  </w:t>
      </w:r>
      <w:proofErr w:type="spellStart"/>
      <w:r w:rsidR="005D2C18">
        <w:rPr>
          <w:color w:val="000000" w:themeColor="text1"/>
        </w:rPr>
        <w:t>Платавского</w:t>
      </w:r>
      <w:proofErr w:type="spellEnd"/>
      <w:r w:rsidR="005D2C18">
        <w:rPr>
          <w:color w:val="000000" w:themeColor="text1"/>
        </w:rPr>
        <w:t xml:space="preserve"> сельсовета</w:t>
      </w:r>
      <w:r w:rsidR="00CE11B8">
        <w:rPr>
          <w:color w:val="000000" w:themeColor="text1"/>
        </w:rPr>
        <w:t xml:space="preserve"> </w:t>
      </w:r>
      <w:proofErr w:type="spellStart"/>
      <w:r w:rsidR="00CE11B8">
        <w:rPr>
          <w:color w:val="000000" w:themeColor="text1"/>
        </w:rPr>
        <w:t>Конышевского</w:t>
      </w:r>
      <w:proofErr w:type="spellEnd"/>
      <w:r w:rsidR="00CE11B8">
        <w:rPr>
          <w:color w:val="000000" w:themeColor="text1"/>
        </w:rPr>
        <w:t xml:space="preserve"> района Курской области </w:t>
      </w:r>
      <w:r w:rsidR="00580DF3" w:rsidRPr="00CE11B8">
        <w:rPr>
          <w:rFonts w:ascii="Times" w:hAnsi="Times"/>
        </w:rPr>
        <w:t>(</w:t>
      </w:r>
      <w:r w:rsidR="00580DF3" w:rsidRPr="00CE11B8">
        <w:t>Приложение</w:t>
      </w:r>
      <w:r w:rsidR="00580DF3" w:rsidRPr="00CE11B8">
        <w:rPr>
          <w:rFonts w:ascii="Times" w:hAnsi="Times"/>
        </w:rPr>
        <w:t>).</w:t>
      </w:r>
    </w:p>
    <w:p w:rsidR="00C20052" w:rsidRPr="00CE11B8" w:rsidRDefault="00580DF3" w:rsidP="00CE11B8">
      <w:pPr>
        <w:spacing w:after="0" w:line="240" w:lineRule="auto"/>
        <w:ind w:firstLine="708"/>
        <w:jc w:val="both"/>
        <w:rPr>
          <w:rFonts w:ascii="Times" w:hAnsi="Times"/>
        </w:rPr>
      </w:pPr>
      <w:r w:rsidRPr="00CE11B8">
        <w:rPr>
          <w:rFonts w:ascii="Times" w:hAnsi="Times"/>
        </w:rPr>
        <w:t xml:space="preserve">2. </w:t>
      </w:r>
      <w:r w:rsidR="00C20052" w:rsidRPr="00CE11B8">
        <w:t>Контроль</w:t>
      </w:r>
      <w:r w:rsidR="00C20052" w:rsidRPr="00CE11B8">
        <w:rPr>
          <w:rFonts w:ascii="Times" w:hAnsi="Times"/>
        </w:rPr>
        <w:t xml:space="preserve"> </w:t>
      </w:r>
      <w:r w:rsidR="00C20052" w:rsidRPr="00CE11B8">
        <w:t>за</w:t>
      </w:r>
      <w:r w:rsidR="00C20052" w:rsidRPr="00CE11B8">
        <w:rPr>
          <w:rFonts w:ascii="Times" w:hAnsi="Times"/>
        </w:rPr>
        <w:t xml:space="preserve"> </w:t>
      </w:r>
      <w:r w:rsidR="00C20052" w:rsidRPr="00CE11B8">
        <w:t>исполнением</w:t>
      </w:r>
      <w:r w:rsidR="00C20052" w:rsidRPr="00CE11B8">
        <w:rPr>
          <w:rFonts w:ascii="Times" w:hAnsi="Times"/>
        </w:rPr>
        <w:t xml:space="preserve"> </w:t>
      </w:r>
      <w:r w:rsidR="00C20052" w:rsidRPr="00CE11B8">
        <w:t>настоящего</w:t>
      </w:r>
      <w:r w:rsidR="00C20052" w:rsidRPr="00CE11B8">
        <w:rPr>
          <w:rFonts w:ascii="Times" w:hAnsi="Times"/>
        </w:rPr>
        <w:t xml:space="preserve"> </w:t>
      </w:r>
      <w:r w:rsidR="00C20052" w:rsidRPr="00CE11B8">
        <w:t>постановления</w:t>
      </w:r>
      <w:r w:rsidR="00C20052" w:rsidRPr="00CE11B8">
        <w:rPr>
          <w:rFonts w:ascii="Times" w:hAnsi="Times"/>
        </w:rPr>
        <w:t xml:space="preserve"> </w:t>
      </w:r>
      <w:r w:rsidR="00570CF5" w:rsidRPr="00CE11B8">
        <w:t>оставляю</w:t>
      </w:r>
      <w:r w:rsidR="00570CF5" w:rsidRPr="00CE11B8">
        <w:rPr>
          <w:rFonts w:ascii="Times" w:hAnsi="Times"/>
        </w:rPr>
        <w:t xml:space="preserve"> </w:t>
      </w:r>
      <w:r w:rsidR="00570CF5" w:rsidRPr="00CE11B8">
        <w:t>за</w:t>
      </w:r>
      <w:r w:rsidR="00570CF5" w:rsidRPr="00CE11B8">
        <w:rPr>
          <w:rFonts w:ascii="Times" w:hAnsi="Times"/>
        </w:rPr>
        <w:t xml:space="preserve"> </w:t>
      </w:r>
      <w:r w:rsidR="00570CF5" w:rsidRPr="00CE11B8">
        <w:t>собой</w:t>
      </w:r>
      <w:r w:rsidR="00C20052" w:rsidRPr="00CE11B8">
        <w:rPr>
          <w:rFonts w:ascii="Times" w:hAnsi="Times"/>
        </w:rPr>
        <w:t>.</w:t>
      </w:r>
    </w:p>
    <w:p w:rsidR="00C20052" w:rsidRPr="00CE11B8" w:rsidRDefault="00C20052" w:rsidP="00175A7A">
      <w:pPr>
        <w:spacing w:after="0" w:line="240" w:lineRule="auto"/>
        <w:ind w:left="-284"/>
        <w:jc w:val="both"/>
        <w:rPr>
          <w:rFonts w:ascii="Times" w:hAnsi="Times"/>
        </w:rPr>
      </w:pPr>
    </w:p>
    <w:p w:rsidR="00C20052" w:rsidRDefault="00C20052" w:rsidP="00175A7A">
      <w:pPr>
        <w:spacing w:after="0" w:line="240" w:lineRule="auto"/>
        <w:ind w:left="-284"/>
        <w:jc w:val="both"/>
        <w:rPr>
          <w:rFonts w:asciiTheme="minorHAnsi" w:hAnsiTheme="minorHAnsi"/>
        </w:rPr>
      </w:pPr>
    </w:p>
    <w:p w:rsidR="00CE11B8" w:rsidRDefault="00CE11B8" w:rsidP="00175A7A">
      <w:pPr>
        <w:spacing w:after="0" w:line="240" w:lineRule="auto"/>
        <w:ind w:left="-284"/>
        <w:jc w:val="both"/>
        <w:rPr>
          <w:rFonts w:asciiTheme="minorHAnsi" w:hAnsiTheme="minorHAnsi"/>
        </w:rPr>
      </w:pPr>
    </w:p>
    <w:p w:rsidR="00CE11B8" w:rsidRDefault="00CE11B8" w:rsidP="00175A7A">
      <w:pPr>
        <w:spacing w:after="0" w:line="240" w:lineRule="auto"/>
        <w:ind w:left="-284"/>
        <w:jc w:val="both"/>
        <w:rPr>
          <w:rFonts w:asciiTheme="minorHAnsi" w:hAnsiTheme="minorHAnsi"/>
        </w:rPr>
      </w:pPr>
    </w:p>
    <w:p w:rsidR="00CE11B8" w:rsidRPr="00CE11B8" w:rsidRDefault="00CE11B8" w:rsidP="00175A7A">
      <w:pPr>
        <w:spacing w:after="0" w:line="240" w:lineRule="auto"/>
        <w:ind w:left="-284"/>
        <w:jc w:val="both"/>
        <w:rPr>
          <w:rFonts w:asciiTheme="minorHAnsi" w:hAnsiTheme="minorHAnsi"/>
        </w:rPr>
      </w:pPr>
    </w:p>
    <w:p w:rsidR="00570CF5" w:rsidRPr="00CE11B8" w:rsidRDefault="00570CF5" w:rsidP="00CE11B8">
      <w:pPr>
        <w:pStyle w:val="a7"/>
        <w:tabs>
          <w:tab w:val="left" w:pos="7470"/>
        </w:tabs>
        <w:rPr>
          <w:sz w:val="28"/>
          <w:szCs w:val="28"/>
        </w:rPr>
      </w:pPr>
      <w:r w:rsidRPr="00CE11B8">
        <w:rPr>
          <w:sz w:val="28"/>
          <w:szCs w:val="28"/>
        </w:rPr>
        <w:t>Глава</w:t>
      </w:r>
      <w:r w:rsidR="00CE11B8">
        <w:rPr>
          <w:sz w:val="28"/>
          <w:szCs w:val="28"/>
        </w:rPr>
        <w:t xml:space="preserve"> </w:t>
      </w:r>
      <w:proofErr w:type="spellStart"/>
      <w:r w:rsidR="00114E16">
        <w:rPr>
          <w:sz w:val="28"/>
          <w:szCs w:val="28"/>
        </w:rPr>
        <w:t>Платавского</w:t>
      </w:r>
      <w:proofErr w:type="spellEnd"/>
      <w:r w:rsidR="00114E16">
        <w:rPr>
          <w:sz w:val="28"/>
          <w:szCs w:val="28"/>
        </w:rPr>
        <w:t xml:space="preserve"> сельсовета                                     В.М. Латышев</w:t>
      </w:r>
    </w:p>
    <w:p w:rsidR="004B76C1" w:rsidRDefault="004B76C1" w:rsidP="00570CF5">
      <w:pPr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CE11B8" w:rsidRDefault="00CE11B8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CE11B8" w:rsidRDefault="00CE11B8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CE11B8" w:rsidRDefault="00CE11B8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CE11B8" w:rsidRDefault="00CE11B8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4B76C1" w:rsidRDefault="004B76C1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p w:rsidR="000678FC" w:rsidRPr="00DC04F1" w:rsidRDefault="000678FC" w:rsidP="00175A7A">
      <w:pPr>
        <w:tabs>
          <w:tab w:val="left" w:pos="284"/>
          <w:tab w:val="left" w:pos="567"/>
        </w:tabs>
        <w:spacing w:after="0" w:line="240" w:lineRule="auto"/>
        <w:ind w:left="-284"/>
        <w:jc w:val="both"/>
      </w:pPr>
    </w:p>
    <w:tbl>
      <w:tblPr>
        <w:tblStyle w:val="a4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4252"/>
      </w:tblGrid>
      <w:tr w:rsidR="000678FC" w:rsidRPr="00312642" w:rsidTr="00570CF5">
        <w:tc>
          <w:tcPr>
            <w:tcW w:w="2881" w:type="pct"/>
          </w:tcPr>
          <w:p w:rsidR="000678FC" w:rsidRPr="00312642" w:rsidRDefault="000678FC" w:rsidP="00312642">
            <w:pPr>
              <w:jc w:val="both"/>
            </w:pPr>
          </w:p>
        </w:tc>
        <w:tc>
          <w:tcPr>
            <w:tcW w:w="2119" w:type="pct"/>
          </w:tcPr>
          <w:p w:rsidR="00CE11B8" w:rsidRDefault="000678FC" w:rsidP="00CE11B8">
            <w:pPr>
              <w:pStyle w:val="a7"/>
              <w:jc w:val="right"/>
              <w:rPr>
                <w:szCs w:val="24"/>
              </w:rPr>
            </w:pPr>
            <w:r w:rsidRPr="00570CF5">
              <w:rPr>
                <w:szCs w:val="24"/>
              </w:rPr>
              <w:t>Приложение</w:t>
            </w:r>
            <w:r w:rsidR="00570CF5" w:rsidRPr="00570CF5">
              <w:rPr>
                <w:szCs w:val="24"/>
              </w:rPr>
              <w:t xml:space="preserve"> </w:t>
            </w:r>
          </w:p>
          <w:p w:rsidR="000678FC" w:rsidRDefault="00CE11B8" w:rsidP="00CE11B8">
            <w:pPr>
              <w:pStyle w:val="a7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 Администрации</w:t>
            </w:r>
          </w:p>
          <w:p w:rsidR="00CE11B8" w:rsidRPr="00570CF5" w:rsidRDefault="005D2C18" w:rsidP="00CE11B8">
            <w:pPr>
              <w:pStyle w:val="a7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Платавского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CE11B8">
              <w:rPr>
                <w:szCs w:val="24"/>
              </w:rPr>
              <w:t xml:space="preserve"> </w:t>
            </w:r>
            <w:proofErr w:type="spellStart"/>
            <w:r w:rsidR="00CE11B8">
              <w:rPr>
                <w:szCs w:val="24"/>
              </w:rPr>
              <w:t>Конышевского</w:t>
            </w:r>
            <w:proofErr w:type="spellEnd"/>
            <w:r w:rsidR="00CE11B8">
              <w:rPr>
                <w:szCs w:val="24"/>
              </w:rPr>
              <w:t xml:space="preserve"> района Курской области</w:t>
            </w:r>
          </w:p>
          <w:p w:rsidR="000678FC" w:rsidRPr="00312642" w:rsidRDefault="00FA474B" w:rsidP="00CE11B8">
            <w:pPr>
              <w:jc w:val="center"/>
            </w:pPr>
            <w:r>
              <w:rPr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CE11B8">
              <w:rPr>
                <w:sz w:val="24"/>
                <w:szCs w:val="24"/>
              </w:rPr>
              <w:t xml:space="preserve"> </w:t>
            </w:r>
            <w:r w:rsidR="00441874">
              <w:rPr>
                <w:sz w:val="24"/>
                <w:szCs w:val="24"/>
              </w:rPr>
              <w:t>о</w:t>
            </w:r>
            <w:r w:rsidR="000678FC" w:rsidRPr="00570CF5">
              <w:rPr>
                <w:sz w:val="24"/>
                <w:szCs w:val="24"/>
              </w:rPr>
              <w:t>т</w:t>
            </w:r>
            <w:r w:rsidR="00CE11B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25.</w:t>
            </w:r>
            <w:r w:rsidR="00CE11B8">
              <w:rPr>
                <w:sz w:val="24"/>
                <w:szCs w:val="24"/>
              </w:rPr>
              <w:t xml:space="preserve"> 03.2024</w:t>
            </w:r>
            <w:r w:rsidR="000678FC" w:rsidRPr="00570CF5">
              <w:rPr>
                <w:sz w:val="24"/>
                <w:szCs w:val="24"/>
              </w:rPr>
              <w:t xml:space="preserve"> г. №</w:t>
            </w:r>
            <w:r w:rsidR="00CE1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11-па</w:t>
            </w:r>
            <w:r w:rsidR="00CE11B8">
              <w:rPr>
                <w:sz w:val="24"/>
                <w:szCs w:val="24"/>
              </w:rPr>
              <w:t xml:space="preserve">   </w:t>
            </w:r>
          </w:p>
        </w:tc>
      </w:tr>
    </w:tbl>
    <w:tbl>
      <w:tblPr>
        <w:tblW w:w="5040" w:type="pct"/>
        <w:tblLook w:val="04A0" w:firstRow="1" w:lastRow="0" w:firstColumn="1" w:lastColumn="0" w:noHBand="0" w:noVBand="1"/>
      </w:tblPr>
      <w:tblGrid>
        <w:gridCol w:w="5038"/>
        <w:gridCol w:w="5038"/>
      </w:tblGrid>
      <w:tr w:rsidR="000678FC" w:rsidRPr="00312642" w:rsidTr="000678FC">
        <w:trPr>
          <w:trHeight w:val="447"/>
        </w:trPr>
        <w:tc>
          <w:tcPr>
            <w:tcW w:w="2500" w:type="pct"/>
          </w:tcPr>
          <w:p w:rsidR="000678FC" w:rsidRPr="00312642" w:rsidRDefault="000678FC" w:rsidP="00312642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0678FC" w:rsidRPr="00312642" w:rsidRDefault="000678FC" w:rsidP="00312642">
            <w:pPr>
              <w:ind w:left="4248" w:firstLine="708"/>
              <w:jc w:val="center"/>
              <w:rPr>
                <w:b/>
              </w:rPr>
            </w:pPr>
          </w:p>
        </w:tc>
      </w:tr>
    </w:tbl>
    <w:p w:rsidR="00095B65" w:rsidRPr="0017044D" w:rsidRDefault="00095B65" w:rsidP="00095B65">
      <w:pPr>
        <w:spacing w:after="0" w:line="240" w:lineRule="auto"/>
        <w:jc w:val="center"/>
        <w:rPr>
          <w:b/>
        </w:rPr>
      </w:pPr>
      <w:r w:rsidRPr="0017044D">
        <w:rPr>
          <w:b/>
        </w:rPr>
        <w:t xml:space="preserve">ПЕРЕЧЕНЬ </w:t>
      </w:r>
    </w:p>
    <w:p w:rsidR="00570CF5" w:rsidRDefault="00344AD6" w:rsidP="00570CF5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570CF5">
        <w:rPr>
          <w:b/>
          <w:color w:val="000000" w:themeColor="text1"/>
          <w:sz w:val="28"/>
          <w:szCs w:val="28"/>
        </w:rPr>
        <w:t>информационных систем персональных данных</w:t>
      </w:r>
    </w:p>
    <w:p w:rsidR="00095B65" w:rsidRPr="00570CF5" w:rsidRDefault="00344AD6" w:rsidP="00CE11B8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570CF5">
        <w:rPr>
          <w:b/>
          <w:color w:val="000000" w:themeColor="text1"/>
          <w:sz w:val="28"/>
          <w:szCs w:val="28"/>
        </w:rPr>
        <w:t xml:space="preserve">Администрации  </w:t>
      </w:r>
      <w:proofErr w:type="spellStart"/>
      <w:r w:rsidR="005D2C18">
        <w:rPr>
          <w:b/>
          <w:sz w:val="28"/>
          <w:szCs w:val="28"/>
        </w:rPr>
        <w:t>Платавского</w:t>
      </w:r>
      <w:proofErr w:type="spellEnd"/>
      <w:r w:rsidR="005D2C18">
        <w:rPr>
          <w:b/>
          <w:sz w:val="28"/>
          <w:szCs w:val="28"/>
        </w:rPr>
        <w:t xml:space="preserve"> сельсовета</w:t>
      </w:r>
      <w:r w:rsidR="00570CF5" w:rsidRPr="00570CF5">
        <w:rPr>
          <w:b/>
          <w:sz w:val="28"/>
          <w:szCs w:val="28"/>
        </w:rPr>
        <w:t xml:space="preserve"> </w:t>
      </w:r>
      <w:proofErr w:type="spellStart"/>
      <w:r w:rsidR="00CE11B8">
        <w:rPr>
          <w:b/>
          <w:sz w:val="28"/>
          <w:szCs w:val="28"/>
        </w:rPr>
        <w:t>Конышевского</w:t>
      </w:r>
      <w:proofErr w:type="spellEnd"/>
      <w:r w:rsidR="00CE11B8">
        <w:rPr>
          <w:b/>
          <w:sz w:val="28"/>
          <w:szCs w:val="28"/>
        </w:rPr>
        <w:t xml:space="preserve"> района Курской области</w:t>
      </w:r>
    </w:p>
    <w:p w:rsidR="00344AD6" w:rsidRPr="00A61B43" w:rsidRDefault="00344AD6" w:rsidP="00095B6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4997" w:type="pct"/>
        <w:tblLayout w:type="fixed"/>
        <w:tblLook w:val="04A0" w:firstRow="1" w:lastRow="0" w:firstColumn="1" w:lastColumn="0" w:noHBand="0" w:noVBand="1"/>
      </w:tblPr>
      <w:tblGrid>
        <w:gridCol w:w="779"/>
        <w:gridCol w:w="38"/>
        <w:gridCol w:w="2833"/>
        <w:gridCol w:w="6340"/>
      </w:tblGrid>
      <w:tr w:rsidR="00095B65" w:rsidRPr="00BA41DF" w:rsidTr="00A87394">
        <w:tc>
          <w:tcPr>
            <w:tcW w:w="409" w:type="pct"/>
            <w:gridSpan w:val="2"/>
          </w:tcPr>
          <w:p w:rsidR="00095B65" w:rsidRPr="00BA41DF" w:rsidRDefault="00095B65" w:rsidP="00C27BAD">
            <w:pPr>
              <w:jc w:val="center"/>
              <w:rPr>
                <w:b/>
                <w:sz w:val="24"/>
                <w:szCs w:val="24"/>
              </w:rPr>
            </w:pPr>
            <w:r w:rsidRPr="00BA41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41DF">
              <w:rPr>
                <w:b/>
                <w:sz w:val="24"/>
                <w:szCs w:val="24"/>
              </w:rPr>
              <w:t>п</w:t>
            </w:r>
            <w:proofErr w:type="gramEnd"/>
            <w:r w:rsidRPr="00BA41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pct"/>
          </w:tcPr>
          <w:p w:rsidR="00095B65" w:rsidRPr="00BA41DF" w:rsidRDefault="00095B65" w:rsidP="00C27BAD">
            <w:pPr>
              <w:jc w:val="center"/>
              <w:rPr>
                <w:b/>
                <w:sz w:val="24"/>
                <w:szCs w:val="24"/>
              </w:rPr>
            </w:pPr>
            <w:r w:rsidRPr="00BA41DF">
              <w:rPr>
                <w:b/>
                <w:bCs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3173" w:type="pct"/>
          </w:tcPr>
          <w:p w:rsidR="00095B65" w:rsidRPr="00BA41DF" w:rsidRDefault="00095B65" w:rsidP="00C27BAD">
            <w:pPr>
              <w:jc w:val="center"/>
              <w:rPr>
                <w:b/>
                <w:sz w:val="24"/>
                <w:szCs w:val="24"/>
              </w:rPr>
            </w:pPr>
            <w:r w:rsidRPr="00BA41DF">
              <w:rPr>
                <w:b/>
                <w:color w:val="000000"/>
                <w:sz w:val="24"/>
                <w:szCs w:val="24"/>
              </w:rPr>
              <w:t xml:space="preserve">Сведения в отношении обработки </w:t>
            </w:r>
            <w:proofErr w:type="spellStart"/>
            <w:r w:rsidRPr="00BA41DF">
              <w:rPr>
                <w:b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286EAE" w:rsidRPr="00BA41DF" w:rsidTr="00570CF5">
        <w:tc>
          <w:tcPr>
            <w:tcW w:w="5000" w:type="pct"/>
            <w:gridSpan w:val="4"/>
          </w:tcPr>
          <w:p w:rsidR="00570CF5" w:rsidRPr="00570CF5" w:rsidRDefault="00286EAE" w:rsidP="00570CF5">
            <w:pPr>
              <w:pStyle w:val="a7"/>
              <w:rPr>
                <w:b/>
                <w:szCs w:val="24"/>
              </w:rPr>
            </w:pPr>
            <w:r w:rsidRPr="00BA41DF">
              <w:rPr>
                <w:b/>
                <w:color w:val="000000"/>
                <w:szCs w:val="24"/>
                <w:lang w:val="en-US"/>
              </w:rPr>
              <w:t>I</w:t>
            </w:r>
            <w:r w:rsidRPr="00BA41DF">
              <w:rPr>
                <w:b/>
                <w:color w:val="000000"/>
                <w:szCs w:val="24"/>
              </w:rPr>
              <w:t xml:space="preserve">. </w:t>
            </w:r>
            <w:proofErr w:type="spellStart"/>
            <w:r w:rsidRPr="00BA41DF">
              <w:rPr>
                <w:b/>
                <w:color w:val="000000"/>
                <w:szCs w:val="24"/>
              </w:rPr>
              <w:t>ИСПДн</w:t>
            </w:r>
            <w:proofErr w:type="spellEnd"/>
            <w:r w:rsidRPr="00BA41DF">
              <w:rPr>
                <w:b/>
                <w:color w:val="000000"/>
                <w:szCs w:val="24"/>
              </w:rPr>
              <w:t xml:space="preserve">, оператором которых Администрация </w:t>
            </w:r>
            <w:proofErr w:type="spellStart"/>
            <w:r w:rsidR="00FA57A4">
              <w:rPr>
                <w:b/>
                <w:szCs w:val="24"/>
              </w:rPr>
              <w:t>Платавского</w:t>
            </w:r>
            <w:proofErr w:type="spellEnd"/>
            <w:r w:rsidR="00FA57A4">
              <w:rPr>
                <w:b/>
                <w:szCs w:val="24"/>
              </w:rPr>
              <w:t xml:space="preserve"> сельсовета</w:t>
            </w:r>
          </w:p>
          <w:p w:rsidR="00286EAE" w:rsidRPr="00BA41DF" w:rsidRDefault="00FA57A4" w:rsidP="00FA57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Конышевского</w:t>
            </w:r>
            <w:proofErr w:type="spellEnd"/>
            <w:r w:rsidR="00570CF5" w:rsidRPr="00570CF5">
              <w:rPr>
                <w:b/>
                <w:sz w:val="24"/>
                <w:szCs w:val="24"/>
              </w:rPr>
              <w:t xml:space="preserve"> района </w:t>
            </w:r>
            <w:r>
              <w:rPr>
                <w:b/>
                <w:color w:val="000000"/>
                <w:sz w:val="24"/>
                <w:szCs w:val="24"/>
              </w:rPr>
              <w:t>Курской</w:t>
            </w:r>
            <w:r w:rsidR="00286EAE" w:rsidRPr="00BA41DF">
              <w:rPr>
                <w:b/>
                <w:color w:val="000000"/>
                <w:sz w:val="24"/>
                <w:szCs w:val="24"/>
              </w:rPr>
              <w:t xml:space="preserve"> области является</w:t>
            </w:r>
          </w:p>
        </w:tc>
      </w:tr>
      <w:tr w:rsidR="00286EA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286EAE" w:rsidRPr="00455667" w:rsidRDefault="006B773A" w:rsidP="0045566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5566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EAE" w:rsidRPr="00455667" w:rsidRDefault="006B773A" w:rsidP="00455667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55667">
              <w:rPr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r w:rsidRPr="00455667">
              <w:rPr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286EAE" w:rsidRPr="00455667" w:rsidRDefault="006B773A" w:rsidP="0045566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55667">
              <w:rPr>
                <w:b/>
                <w:color w:val="000000"/>
                <w:sz w:val="24"/>
                <w:szCs w:val="24"/>
              </w:rPr>
              <w:t>«1С</w:t>
            </w:r>
            <w:r w:rsidR="00E05B02" w:rsidRPr="00455667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D2F29" w:rsidRPr="00455667">
              <w:rPr>
                <w:b/>
                <w:color w:val="000000"/>
                <w:sz w:val="24"/>
                <w:szCs w:val="24"/>
              </w:rPr>
              <w:t>Б</w:t>
            </w:r>
            <w:r w:rsidRPr="00455667">
              <w:rPr>
                <w:b/>
                <w:color w:val="000000"/>
                <w:sz w:val="24"/>
                <w:szCs w:val="24"/>
              </w:rPr>
              <w:t>ухгалтерия 8»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455667">
              <w:rPr>
                <w:bCs/>
                <w:color w:val="000000"/>
                <w:szCs w:val="24"/>
              </w:rPr>
              <w:t>Место размещения БД</w:t>
            </w:r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324E0C" w:rsidP="00FA21B9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РФ, </w:t>
            </w:r>
            <w:r w:rsidR="00FA21B9">
              <w:rPr>
                <w:color w:val="000000"/>
                <w:sz w:val="24"/>
                <w:szCs w:val="24"/>
              </w:rPr>
              <w:t>Курская область</w:t>
            </w:r>
            <w:r w:rsidR="006B773A" w:rsidRPr="0045566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21B9">
              <w:rPr>
                <w:color w:val="000000"/>
                <w:sz w:val="24"/>
                <w:szCs w:val="24"/>
              </w:rPr>
              <w:t>Конышевский</w:t>
            </w:r>
            <w:proofErr w:type="spellEnd"/>
            <w:r w:rsidR="00FA21B9">
              <w:rPr>
                <w:color w:val="000000"/>
                <w:sz w:val="24"/>
                <w:szCs w:val="24"/>
              </w:rPr>
              <w:t xml:space="preserve"> </w:t>
            </w:r>
            <w:r w:rsidR="00441874">
              <w:rPr>
                <w:color w:val="000000"/>
                <w:sz w:val="24"/>
                <w:szCs w:val="24"/>
              </w:rPr>
              <w:t xml:space="preserve">район, </w:t>
            </w:r>
            <w:proofErr w:type="spellStart"/>
            <w:r w:rsidR="00FA57A4">
              <w:rPr>
                <w:color w:val="000000"/>
                <w:sz w:val="24"/>
                <w:szCs w:val="24"/>
              </w:rPr>
              <w:t>д</w:t>
            </w:r>
            <w:proofErr w:type="gramStart"/>
            <w:r w:rsidR="00FA57A4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FA57A4">
              <w:rPr>
                <w:color w:val="000000"/>
                <w:sz w:val="24"/>
                <w:szCs w:val="24"/>
              </w:rPr>
              <w:t>ашара</w:t>
            </w:r>
            <w:proofErr w:type="spellEnd"/>
            <w:r w:rsidR="00FA57A4">
              <w:rPr>
                <w:color w:val="000000"/>
                <w:sz w:val="24"/>
                <w:szCs w:val="24"/>
              </w:rPr>
              <w:t>, д.166</w:t>
            </w:r>
            <w:r w:rsidR="006B773A" w:rsidRPr="00455667">
              <w:rPr>
                <w:color w:val="000000"/>
                <w:sz w:val="24"/>
                <w:szCs w:val="24"/>
              </w:rPr>
              <w:t>, Администраци</w:t>
            </w:r>
            <w:r w:rsidR="00EC04CE">
              <w:rPr>
                <w:color w:val="000000"/>
                <w:sz w:val="24"/>
                <w:szCs w:val="24"/>
              </w:rPr>
              <w:t>я</w:t>
            </w:r>
            <w:r w:rsidR="006B773A" w:rsidRPr="00455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2C18">
              <w:rPr>
                <w:color w:val="000000"/>
                <w:sz w:val="24"/>
                <w:szCs w:val="24"/>
              </w:rPr>
              <w:t>Платавского</w:t>
            </w:r>
            <w:proofErr w:type="spellEnd"/>
            <w:r w:rsidR="005D2C18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Описание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F178A9" w:rsidP="00F178A9">
            <w:pPr>
              <w:jc w:val="both"/>
              <w:rPr>
                <w:color w:val="000000"/>
                <w:sz w:val="24"/>
                <w:szCs w:val="24"/>
              </w:rPr>
            </w:pPr>
            <w:r w:rsidRPr="00F178A9">
              <w:rPr>
                <w:color w:val="000000"/>
                <w:sz w:val="24"/>
                <w:szCs w:val="24"/>
              </w:rPr>
              <w:t>Автоматизированное рабочее место</w:t>
            </w:r>
            <w:r w:rsidR="00EC04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E05B02" w:rsidRPr="00455667">
              <w:rPr>
                <w:color w:val="000000"/>
                <w:sz w:val="24"/>
                <w:szCs w:val="24"/>
              </w:rPr>
              <w:t xml:space="preserve"> подключени</w:t>
            </w:r>
            <w:r>
              <w:rPr>
                <w:color w:val="000000"/>
                <w:sz w:val="24"/>
                <w:szCs w:val="24"/>
              </w:rPr>
              <w:t>ем</w:t>
            </w:r>
            <w:r w:rsidR="00E05B02" w:rsidRPr="00455667">
              <w:rPr>
                <w:color w:val="000000"/>
                <w:sz w:val="24"/>
                <w:szCs w:val="24"/>
              </w:rPr>
              <w:t xml:space="preserve"> к сетям связи общего пользования и сетям международного информационного обмена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Назначение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E848A6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>Ведение бухгалтерского учета, начисление з/</w:t>
            </w:r>
            <w:proofErr w:type="gramStart"/>
            <w:r w:rsidRPr="00455667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55667">
              <w:rPr>
                <w:bCs/>
                <w:color w:val="000000"/>
                <w:sz w:val="24"/>
                <w:szCs w:val="24"/>
              </w:rPr>
              <w:t>, пособий и иных выплат сотрудникам и работникам, выполняющим работыпо договорам ГПХ, начисление страховых взносов на выплаты по оплате труда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E848A6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Категории субъектов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48A6" w:rsidRPr="00455667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</w:t>
            </w:r>
            <w:r w:rsidR="00E848A6"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="00E848A6"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="00E848A6" w:rsidRPr="00455667">
              <w:rPr>
                <w:color w:val="000000"/>
                <w:sz w:val="24"/>
                <w:szCs w:val="24"/>
              </w:rPr>
              <w:t xml:space="preserve"> 1. Сотрудники;</w:t>
            </w:r>
          </w:p>
          <w:p w:rsidR="00FA57A4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bookmarkStart w:id="1" w:name="OLE_LINK27"/>
            <w:bookmarkStart w:id="2" w:name="OLE_LINK37"/>
            <w:bookmarkStart w:id="3" w:name="OLE_LINK38"/>
            <w:r w:rsidRPr="00455667">
              <w:rPr>
                <w:color w:val="000000"/>
                <w:sz w:val="24"/>
                <w:szCs w:val="24"/>
              </w:rPr>
              <w:t xml:space="preserve">- </w:t>
            </w:r>
            <w:r w:rsidR="00E848A6"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="00E848A6" w:rsidRPr="00455667">
              <w:rPr>
                <w:color w:val="000000"/>
                <w:sz w:val="24"/>
                <w:szCs w:val="24"/>
              </w:rPr>
              <w:t>ПДн</w:t>
            </w:r>
            <w:bookmarkEnd w:id="1"/>
            <w:bookmarkEnd w:id="2"/>
            <w:bookmarkEnd w:id="3"/>
            <w:proofErr w:type="spellEnd"/>
            <w:r w:rsidR="00E848A6" w:rsidRPr="00455667">
              <w:rPr>
                <w:color w:val="000000"/>
                <w:sz w:val="24"/>
                <w:szCs w:val="24"/>
              </w:rPr>
              <w:t xml:space="preserve"> </w:t>
            </w:r>
          </w:p>
          <w:p w:rsidR="00E848A6" w:rsidRPr="00455667" w:rsidRDefault="00E848A6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 Работники, выполняющие работы</w:t>
            </w:r>
            <w:r w:rsidR="00FA57A4">
              <w:rPr>
                <w:color w:val="000000"/>
                <w:sz w:val="24"/>
                <w:szCs w:val="24"/>
              </w:rPr>
              <w:t xml:space="preserve"> </w:t>
            </w:r>
            <w:r w:rsidRPr="00455667">
              <w:rPr>
                <w:color w:val="000000"/>
                <w:sz w:val="24"/>
                <w:szCs w:val="24"/>
              </w:rPr>
              <w:t>по договорам ГПХ;</w:t>
            </w:r>
          </w:p>
          <w:p w:rsidR="00FA57A4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</w:t>
            </w:r>
            <w:r w:rsidR="00E848A6"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="00E848A6"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="00E848A6" w:rsidRPr="00455667">
              <w:rPr>
                <w:color w:val="000000"/>
                <w:sz w:val="24"/>
                <w:szCs w:val="24"/>
              </w:rPr>
              <w:t xml:space="preserve"> </w:t>
            </w:r>
          </w:p>
          <w:p w:rsidR="006B773A" w:rsidRPr="00455667" w:rsidRDefault="00E848A6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 Дети сотрудников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E848A6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Цели обработки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C04CE" w:rsidRDefault="009519AA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bookmarkStart w:id="4" w:name="OLE_LINK45"/>
            <w:bookmarkStart w:id="5" w:name="OLE_LINK46"/>
            <w:bookmarkStart w:id="6" w:name="OLE_LINK47"/>
            <w:r w:rsidRPr="00455667">
              <w:rPr>
                <w:bCs/>
                <w:color w:val="000000"/>
                <w:sz w:val="24"/>
                <w:szCs w:val="24"/>
              </w:rPr>
              <w:t xml:space="preserve">Для </w:t>
            </w:r>
            <w:r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bCs/>
                <w:color w:val="000000"/>
                <w:sz w:val="24"/>
                <w:szCs w:val="24"/>
              </w:rPr>
              <w:t xml:space="preserve"> 1и 2</w:t>
            </w:r>
            <w:bookmarkEnd w:id="4"/>
            <w:bookmarkEnd w:id="5"/>
            <w:bookmarkEnd w:id="6"/>
            <w:r w:rsidRPr="00455667">
              <w:rPr>
                <w:bCs/>
                <w:color w:val="000000"/>
                <w:sz w:val="24"/>
                <w:szCs w:val="24"/>
              </w:rPr>
              <w:t>: начисление з/</w:t>
            </w:r>
            <w:proofErr w:type="gramStart"/>
            <w:r w:rsidRPr="00455667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55667">
              <w:rPr>
                <w:bCs/>
                <w:color w:val="000000"/>
                <w:sz w:val="24"/>
                <w:szCs w:val="24"/>
              </w:rPr>
              <w:t xml:space="preserve"> , пособий и иных выплат, начисление страховых взносов на выплаты по оплате труда, учет; </w:t>
            </w:r>
          </w:p>
          <w:p w:rsidR="006B773A" w:rsidRPr="00EC04CE" w:rsidRDefault="009519AA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bookmarkStart w:id="7" w:name="OLE_LINK48"/>
            <w:bookmarkStart w:id="8" w:name="OLE_LINK49"/>
            <w:bookmarkStart w:id="9" w:name="OLE_LINK50"/>
            <w:r w:rsidRPr="00455667">
              <w:rPr>
                <w:bCs/>
                <w:color w:val="000000"/>
                <w:sz w:val="24"/>
                <w:szCs w:val="24"/>
              </w:rPr>
              <w:t xml:space="preserve">Для </w:t>
            </w:r>
            <w:r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bCs/>
                <w:color w:val="000000"/>
                <w:sz w:val="24"/>
                <w:szCs w:val="24"/>
              </w:rPr>
              <w:t xml:space="preserve"> 3: </w:t>
            </w:r>
            <w:bookmarkEnd w:id="7"/>
            <w:bookmarkEnd w:id="8"/>
            <w:bookmarkEnd w:id="9"/>
            <w:r w:rsidRPr="00455667">
              <w:rPr>
                <w:bCs/>
                <w:color w:val="000000"/>
                <w:sz w:val="24"/>
                <w:szCs w:val="24"/>
              </w:rPr>
              <w:t xml:space="preserve">предоставление льгот сотрудникам при исчислении </w:t>
            </w:r>
            <w:bookmarkStart w:id="10" w:name="OLE_LINK39"/>
            <w:bookmarkStart w:id="11" w:name="OLE_LINK40"/>
            <w:bookmarkStart w:id="12" w:name="OLE_LINK44"/>
            <w:r w:rsidRPr="00455667">
              <w:rPr>
                <w:bCs/>
                <w:color w:val="000000"/>
                <w:sz w:val="24"/>
                <w:szCs w:val="24"/>
              </w:rPr>
              <w:t>НДФЛ</w:t>
            </w:r>
            <w:bookmarkEnd w:id="10"/>
            <w:bookmarkEnd w:id="11"/>
            <w:bookmarkEnd w:id="12"/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Категории </w:t>
            </w:r>
            <w:proofErr w:type="gramStart"/>
            <w:r w:rsidRPr="00455667">
              <w:rPr>
                <w:bCs/>
                <w:color w:val="000000"/>
                <w:szCs w:val="24"/>
              </w:rPr>
              <w:t>обрабатываемых</w:t>
            </w:r>
            <w:proofErr w:type="gramEnd"/>
            <w:r w:rsidR="00EC04CE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142972" w:rsidRPr="00455667" w:rsidRDefault="00142972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Для </w:t>
            </w:r>
            <w:r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bCs/>
                <w:color w:val="000000"/>
                <w:sz w:val="24"/>
                <w:szCs w:val="24"/>
              </w:rPr>
              <w:t xml:space="preserve"> 1 и 2: ФИО, дата рождения, адрес места жительства, ИНН, СНИЛС, паспортные данные, пол, гражданство, № </w:t>
            </w:r>
            <w:proofErr w:type="gramStart"/>
            <w:r w:rsidRPr="00455667">
              <w:rPr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455667">
              <w:rPr>
                <w:bCs/>
                <w:color w:val="000000"/>
                <w:sz w:val="24"/>
                <w:szCs w:val="24"/>
              </w:rPr>
              <w:t>/с, сведения о заработке и начисленных страховых взносах;</w:t>
            </w:r>
          </w:p>
          <w:p w:rsidR="006B773A" w:rsidRPr="00455667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Для </w:t>
            </w:r>
            <w:r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bCs/>
                <w:color w:val="000000"/>
                <w:sz w:val="24"/>
                <w:szCs w:val="24"/>
              </w:rPr>
              <w:t xml:space="preserve"> 3: ФИО, дата рождения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455667">
              <w:rPr>
                <w:bCs/>
                <w:color w:val="000000"/>
                <w:szCs w:val="24"/>
              </w:rPr>
              <w:t xml:space="preserve">Правовое основание обработки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Трудовой кодекс РФ, трудовые договора с сотрудниками, договора ГПХ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455667">
              <w:rPr>
                <w:bCs/>
                <w:color w:val="000000"/>
                <w:szCs w:val="24"/>
              </w:rPr>
              <w:t xml:space="preserve">Источник получения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1 и 2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Действия с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142972" w:rsidP="0045566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55667">
              <w:rPr>
                <w:sz w:val="24"/>
                <w:szCs w:val="24"/>
              </w:rPr>
              <w:t>Сбор, запись, систематизация, накопление, хранение, уточнение (обновление, изменение), извлечение, использование, передача, удаление, уничтожение</w:t>
            </w:r>
            <w:proofErr w:type="gramEnd"/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Лица, осуществляющие обработку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FA57A4" w:rsidP="0045566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Сроки обработки (использования)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142972" w:rsidRPr="00455667" w:rsidRDefault="00142972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До завершения календарного года для формирования </w:t>
            </w:r>
            <w:bookmarkStart w:id="13" w:name="OLE_LINK12"/>
            <w:bookmarkStart w:id="14" w:name="OLE_LINK34"/>
            <w:bookmarkStart w:id="15" w:name="OLE_LINK35"/>
            <w:r w:rsidRPr="00455667">
              <w:rPr>
                <w:bCs/>
                <w:color w:val="000000"/>
                <w:sz w:val="24"/>
                <w:szCs w:val="24"/>
              </w:rPr>
              <w:t>бухгалтерской отчетности</w:t>
            </w:r>
            <w:bookmarkEnd w:id="13"/>
            <w:bookmarkEnd w:id="14"/>
            <w:bookmarkEnd w:id="15"/>
          </w:p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Хранение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E05B02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>Договора с сотрудниками (работниками),</w:t>
            </w:r>
            <w:r w:rsidR="00142972" w:rsidRPr="00455667">
              <w:rPr>
                <w:bCs/>
                <w:color w:val="000000"/>
                <w:sz w:val="24"/>
                <w:szCs w:val="24"/>
              </w:rPr>
              <w:t xml:space="preserve"> после </w:t>
            </w:r>
            <w:r w:rsidRPr="00455667">
              <w:rPr>
                <w:bCs/>
                <w:color w:val="000000"/>
                <w:sz w:val="24"/>
                <w:szCs w:val="24"/>
              </w:rPr>
              <w:t xml:space="preserve">их </w:t>
            </w:r>
            <w:r w:rsidR="00142972" w:rsidRPr="00455667">
              <w:rPr>
                <w:bCs/>
                <w:color w:val="000000"/>
                <w:sz w:val="24"/>
                <w:szCs w:val="24"/>
              </w:rPr>
              <w:t>расторжения</w:t>
            </w:r>
            <w:r w:rsidRPr="00455667">
              <w:rPr>
                <w:bCs/>
                <w:color w:val="000000"/>
                <w:sz w:val="24"/>
                <w:szCs w:val="24"/>
              </w:rPr>
              <w:t>, хранение 5 лет, данные о з/</w:t>
            </w:r>
            <w:proofErr w:type="gramStart"/>
            <w:r w:rsidRPr="00455667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55667">
              <w:rPr>
                <w:bCs/>
                <w:color w:val="000000"/>
                <w:sz w:val="24"/>
                <w:szCs w:val="24"/>
              </w:rPr>
              <w:t xml:space="preserve"> – 75 лет</w:t>
            </w:r>
          </w:p>
        </w:tc>
      </w:tr>
      <w:tr w:rsidR="006B773A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6B773A" w:rsidRPr="00455667" w:rsidRDefault="006B773A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73A" w:rsidRPr="00455667" w:rsidRDefault="006B773A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>Резервное копирование</w:t>
            </w:r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6B773A" w:rsidRPr="00455667" w:rsidRDefault="00142972" w:rsidP="00A87394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Периодичность – не реже 1 раза в месяц; место хранения резервных копий – </w:t>
            </w:r>
            <w:r w:rsidR="00EC04CE">
              <w:rPr>
                <w:color w:val="000000"/>
                <w:sz w:val="24"/>
                <w:szCs w:val="24"/>
              </w:rPr>
              <w:t>помещение</w:t>
            </w:r>
            <w:r w:rsidRPr="00455667">
              <w:rPr>
                <w:color w:val="000000"/>
                <w:sz w:val="24"/>
                <w:szCs w:val="24"/>
              </w:rPr>
              <w:t xml:space="preserve"> Администрации, </w:t>
            </w:r>
            <w:r w:rsidRPr="00B911C9">
              <w:rPr>
                <w:color w:val="000000"/>
                <w:sz w:val="24"/>
                <w:szCs w:val="24"/>
              </w:rPr>
              <w:t>хранилище №</w:t>
            </w:r>
            <w:r w:rsidR="00B911C9" w:rsidRPr="00B911C9">
              <w:rPr>
                <w:color w:val="000000"/>
                <w:sz w:val="24"/>
                <w:szCs w:val="24"/>
              </w:rPr>
              <w:t xml:space="preserve"> </w:t>
            </w:r>
            <w:r w:rsidR="00A87394">
              <w:rPr>
                <w:color w:val="000000"/>
                <w:sz w:val="24"/>
                <w:szCs w:val="24"/>
              </w:rPr>
              <w:t>7</w:t>
            </w:r>
            <w:r w:rsidRPr="00B911C9">
              <w:rPr>
                <w:color w:val="000000"/>
                <w:sz w:val="24"/>
                <w:szCs w:val="24"/>
              </w:rPr>
              <w:t>;</w:t>
            </w:r>
            <w:r w:rsidRPr="00455667">
              <w:rPr>
                <w:color w:val="000000"/>
                <w:sz w:val="24"/>
                <w:szCs w:val="24"/>
              </w:rPr>
              <w:t xml:space="preserve"> резервное копирование производится администратором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ИСПДн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; уничтожение резервных копий осуществляется Рабочей группой по уничтожению резервных копий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55667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55667">
              <w:rPr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r w:rsidRPr="00455667">
              <w:rPr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A87394">
            <w:pPr>
              <w:ind w:right="175"/>
              <w:jc w:val="both"/>
              <w:rPr>
                <w:b/>
                <w:color w:val="000000"/>
                <w:sz w:val="24"/>
                <w:szCs w:val="24"/>
              </w:rPr>
            </w:pPr>
            <w:r w:rsidRPr="00455667">
              <w:rPr>
                <w:b/>
                <w:color w:val="000000"/>
                <w:sz w:val="24"/>
                <w:szCs w:val="24"/>
              </w:rPr>
              <w:t>«</w:t>
            </w:r>
            <w:r w:rsidR="00A87394">
              <w:rPr>
                <w:b/>
                <w:color w:val="000000"/>
                <w:sz w:val="24"/>
                <w:szCs w:val="24"/>
              </w:rPr>
              <w:t>СБИС</w:t>
            </w:r>
            <w:r w:rsidRPr="00455667">
              <w:rPr>
                <w:b/>
                <w:color w:val="000000"/>
                <w:sz w:val="24"/>
                <w:szCs w:val="24"/>
              </w:rPr>
              <w:t xml:space="preserve"> – Отчет»</w:t>
            </w:r>
          </w:p>
        </w:tc>
      </w:tr>
      <w:tr w:rsidR="00FA57A4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A57A4" w:rsidRPr="00455667" w:rsidRDefault="00FA57A4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7A4" w:rsidRPr="00455667" w:rsidRDefault="00FA57A4" w:rsidP="00455667">
            <w:pPr>
              <w:pStyle w:val="a7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455667">
              <w:rPr>
                <w:bCs/>
                <w:color w:val="000000"/>
                <w:szCs w:val="24"/>
              </w:rPr>
              <w:t>Место размещения БД</w:t>
            </w:r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A57A4" w:rsidRPr="00455667" w:rsidRDefault="00FA57A4" w:rsidP="005F225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РФ, </w:t>
            </w:r>
            <w:r>
              <w:rPr>
                <w:color w:val="000000"/>
                <w:sz w:val="24"/>
                <w:szCs w:val="24"/>
              </w:rPr>
              <w:t>Курская область</w:t>
            </w:r>
            <w:r w:rsidRPr="0045566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Конышевский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ашара</w:t>
            </w:r>
            <w:proofErr w:type="spellEnd"/>
            <w:r>
              <w:rPr>
                <w:color w:val="000000"/>
                <w:sz w:val="24"/>
                <w:szCs w:val="24"/>
              </w:rPr>
              <w:t>, д.166</w:t>
            </w:r>
            <w:r w:rsidRPr="00455667">
              <w:rPr>
                <w:color w:val="000000"/>
                <w:sz w:val="24"/>
                <w:szCs w:val="24"/>
              </w:rPr>
              <w:t>, 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55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Платавского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Описание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178A9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F178A9">
              <w:rPr>
                <w:color w:val="000000"/>
                <w:sz w:val="24"/>
                <w:szCs w:val="24"/>
              </w:rPr>
              <w:t>Автоматизированное рабочее место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55667">
              <w:rPr>
                <w:color w:val="000000"/>
                <w:sz w:val="24"/>
                <w:szCs w:val="24"/>
              </w:rPr>
              <w:t xml:space="preserve"> подключени</w:t>
            </w:r>
            <w:r>
              <w:rPr>
                <w:color w:val="000000"/>
                <w:sz w:val="24"/>
                <w:szCs w:val="24"/>
              </w:rPr>
              <w:t>ем</w:t>
            </w:r>
            <w:r w:rsidRPr="00455667">
              <w:rPr>
                <w:color w:val="000000"/>
                <w:sz w:val="24"/>
                <w:szCs w:val="24"/>
              </w:rPr>
              <w:t xml:space="preserve"> к сетям связи общего пользования и сетям международного информационного обмена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Назначение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- передача налоговой отчетности в Федеральную налоговую службу, </w:t>
            </w:r>
          </w:p>
          <w:p w:rsidR="00F0430E" w:rsidRPr="00455667" w:rsidRDefault="00F0430E" w:rsidP="00455667">
            <w:pPr>
              <w:ind w:right="175"/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>- передача сведений о застрахованных лицах (сотрудниках) в ПФР;</w:t>
            </w:r>
          </w:p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>- передача сведений в ФСС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Категории субъектов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1. Сотрудники;</w:t>
            </w:r>
          </w:p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2. Работники, выполняющие работы по договорам ГПХ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Цели обработки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Цели обработки в соответствии с назначением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Категории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обрабатываемыхПДн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55667">
              <w:rPr>
                <w:color w:val="000000"/>
                <w:sz w:val="24"/>
                <w:szCs w:val="24"/>
              </w:rPr>
              <w:t>ФИО, дата рождения, адрес места жительства, ИНН, СНИЛС, паспортные данные, пол, гражданство, сведения о заработке, периоды работы</w:t>
            </w:r>
            <w:proofErr w:type="gramEnd"/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455667">
              <w:rPr>
                <w:bCs/>
                <w:color w:val="000000"/>
                <w:szCs w:val="24"/>
              </w:rPr>
              <w:t xml:space="preserve">Правовое основание обработки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Н</w:t>
            </w:r>
            <w:r w:rsidR="00FA57A4">
              <w:rPr>
                <w:color w:val="000000"/>
                <w:sz w:val="24"/>
                <w:szCs w:val="24"/>
              </w:rPr>
              <w:t>алоговый кодекс РФ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455667">
              <w:rPr>
                <w:bCs/>
                <w:color w:val="000000"/>
                <w:szCs w:val="24"/>
              </w:rPr>
              <w:t xml:space="preserve">Источник получения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Субъекты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Действия с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запись, передача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Лица, осуществляющие обработку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A57A4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Сроки обработки (использования)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При </w:t>
            </w:r>
            <w:r w:rsidRPr="00455667">
              <w:rPr>
                <w:bCs/>
                <w:color w:val="000000"/>
                <w:sz w:val="24"/>
                <w:szCs w:val="24"/>
              </w:rPr>
              <w:t>передаче налоговой отчетности и сведений в ФСС – ежеквартально и 1 раз в год при формировании отчетности;</w:t>
            </w:r>
          </w:p>
          <w:p w:rsidR="00F0430E" w:rsidRPr="00455667" w:rsidRDefault="00F0430E" w:rsidP="00A87394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>При передаче сведений в ПФР – ежемесячно и 1 раз в год при формировании отчетности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 xml:space="preserve">Хранение </w:t>
            </w:r>
            <w:proofErr w:type="spellStart"/>
            <w:r w:rsidRPr="00455667">
              <w:rPr>
                <w:bCs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F0430E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5 лет в бухгалтерии Администрации, далее передача на архивное хранение</w:t>
            </w:r>
          </w:p>
        </w:tc>
      </w:tr>
      <w:tr w:rsidR="00F0430E" w:rsidRPr="00455667" w:rsidTr="00570CF5">
        <w:tc>
          <w:tcPr>
            <w:tcW w:w="390" w:type="pct"/>
            <w:tcBorders>
              <w:right w:val="single" w:sz="4" w:space="0" w:color="auto"/>
            </w:tcBorders>
          </w:tcPr>
          <w:p w:rsidR="00F0430E" w:rsidRPr="00455667" w:rsidRDefault="00F0430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30E" w:rsidRPr="00455667" w:rsidRDefault="00F0430E" w:rsidP="00455667">
            <w:pPr>
              <w:pStyle w:val="a7"/>
              <w:spacing w:line="276" w:lineRule="auto"/>
              <w:rPr>
                <w:bCs/>
                <w:color w:val="000000"/>
                <w:szCs w:val="24"/>
              </w:rPr>
            </w:pPr>
            <w:r w:rsidRPr="00455667">
              <w:rPr>
                <w:bCs/>
                <w:color w:val="000000"/>
                <w:szCs w:val="24"/>
              </w:rPr>
              <w:t>Резервное копирование</w:t>
            </w:r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F0430E" w:rsidRPr="00455667" w:rsidRDefault="00D72440" w:rsidP="00A87394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Периодичность – не реже 1 раза в месяц; место хранения резервных копий – кабинет бухгалтерии Администрации, </w:t>
            </w:r>
            <w:r w:rsidRPr="00B911C9">
              <w:rPr>
                <w:color w:val="000000"/>
                <w:sz w:val="24"/>
                <w:szCs w:val="24"/>
              </w:rPr>
              <w:t>хранилище №</w:t>
            </w:r>
            <w:r w:rsidR="00B911C9" w:rsidRPr="00B911C9">
              <w:rPr>
                <w:color w:val="000000"/>
                <w:sz w:val="24"/>
                <w:szCs w:val="24"/>
              </w:rPr>
              <w:t xml:space="preserve"> </w:t>
            </w:r>
            <w:r w:rsidR="00A87394">
              <w:rPr>
                <w:color w:val="000000"/>
                <w:sz w:val="24"/>
                <w:szCs w:val="24"/>
              </w:rPr>
              <w:t>7</w:t>
            </w:r>
            <w:r w:rsidRPr="00B911C9">
              <w:rPr>
                <w:color w:val="000000"/>
                <w:sz w:val="24"/>
                <w:szCs w:val="24"/>
              </w:rPr>
              <w:t>;</w:t>
            </w:r>
            <w:r w:rsidRPr="00455667">
              <w:rPr>
                <w:color w:val="000000"/>
                <w:sz w:val="24"/>
                <w:szCs w:val="24"/>
              </w:rPr>
              <w:t xml:space="preserve"> резервное копирование производится администратором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ИСПДн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; уничтожение резервных копий осуществляется Рабочей группой по уничтожению резервных копий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E53EDD" w:rsidRPr="00455667" w:rsidTr="00570CF5">
        <w:tc>
          <w:tcPr>
            <w:tcW w:w="5000" w:type="pct"/>
            <w:gridSpan w:val="4"/>
          </w:tcPr>
          <w:p w:rsidR="00A87394" w:rsidRPr="00570CF5" w:rsidRDefault="00E53EDD" w:rsidP="00A87394">
            <w:pPr>
              <w:pStyle w:val="a7"/>
              <w:rPr>
                <w:b/>
                <w:szCs w:val="24"/>
              </w:rPr>
            </w:pPr>
            <w:r w:rsidRPr="00455667">
              <w:rPr>
                <w:b/>
                <w:color w:val="000000"/>
                <w:szCs w:val="24"/>
                <w:lang w:val="en-US"/>
              </w:rPr>
              <w:t>II</w:t>
            </w:r>
            <w:r w:rsidRPr="00455667">
              <w:rPr>
                <w:b/>
                <w:color w:val="000000"/>
                <w:szCs w:val="24"/>
              </w:rPr>
              <w:t xml:space="preserve">. </w:t>
            </w:r>
            <w:proofErr w:type="spellStart"/>
            <w:r w:rsidRPr="00455667">
              <w:rPr>
                <w:b/>
                <w:color w:val="000000"/>
                <w:szCs w:val="24"/>
              </w:rPr>
              <w:t>ИСПДн</w:t>
            </w:r>
            <w:proofErr w:type="spellEnd"/>
            <w:r w:rsidRPr="00455667">
              <w:rPr>
                <w:b/>
                <w:color w:val="000000"/>
                <w:szCs w:val="24"/>
              </w:rPr>
              <w:t xml:space="preserve">, оператором которых </w:t>
            </w:r>
            <w:r w:rsidR="00A87394" w:rsidRPr="00BA41DF">
              <w:rPr>
                <w:b/>
                <w:color w:val="000000"/>
                <w:szCs w:val="24"/>
              </w:rPr>
              <w:t xml:space="preserve">Администрация </w:t>
            </w:r>
            <w:proofErr w:type="spellStart"/>
            <w:r w:rsidR="005D2C18">
              <w:rPr>
                <w:b/>
                <w:szCs w:val="24"/>
              </w:rPr>
              <w:t>Платавского</w:t>
            </w:r>
            <w:proofErr w:type="spellEnd"/>
            <w:r w:rsidR="005D2C18">
              <w:rPr>
                <w:b/>
                <w:szCs w:val="24"/>
              </w:rPr>
              <w:t xml:space="preserve"> сельсовета</w:t>
            </w:r>
            <w:r w:rsidR="00FA21B9">
              <w:rPr>
                <w:b/>
                <w:szCs w:val="24"/>
              </w:rPr>
              <w:t xml:space="preserve"> </w:t>
            </w:r>
            <w:proofErr w:type="spellStart"/>
            <w:r w:rsidR="00FA21B9">
              <w:rPr>
                <w:b/>
                <w:szCs w:val="24"/>
              </w:rPr>
              <w:t>Конышевского</w:t>
            </w:r>
            <w:proofErr w:type="spellEnd"/>
            <w:r w:rsidR="00FA21B9">
              <w:rPr>
                <w:b/>
                <w:szCs w:val="24"/>
              </w:rPr>
              <w:t xml:space="preserve"> района Курской области</w:t>
            </w:r>
          </w:p>
          <w:p w:rsidR="00E53EDD" w:rsidRPr="00455667" w:rsidRDefault="00E53EDD" w:rsidP="00A87394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55667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55667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455667">
              <w:rPr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2040F7" w:rsidP="00455667">
            <w:pPr>
              <w:ind w:right="175"/>
              <w:jc w:val="both"/>
              <w:rPr>
                <w:b/>
                <w:color w:val="000000"/>
                <w:sz w:val="24"/>
                <w:szCs w:val="24"/>
              </w:rPr>
            </w:pPr>
            <w:r w:rsidRPr="00455667">
              <w:rPr>
                <w:b/>
                <w:color w:val="000000"/>
                <w:sz w:val="24"/>
                <w:szCs w:val="24"/>
              </w:rPr>
              <w:t xml:space="preserve">ППО «Автоматизированная система </w:t>
            </w:r>
            <w:bookmarkStart w:id="16" w:name="OLE_LINK57"/>
            <w:bookmarkStart w:id="17" w:name="OLE_LINK58"/>
            <w:bookmarkStart w:id="18" w:name="OLE_LINK59"/>
            <w:r w:rsidRPr="00455667">
              <w:rPr>
                <w:b/>
                <w:color w:val="000000"/>
                <w:sz w:val="24"/>
                <w:szCs w:val="24"/>
              </w:rPr>
              <w:t xml:space="preserve">Федерального казначейства </w:t>
            </w:r>
            <w:bookmarkEnd w:id="16"/>
            <w:bookmarkEnd w:id="17"/>
            <w:bookmarkEnd w:id="18"/>
            <w:r w:rsidRPr="00455667">
              <w:rPr>
                <w:b/>
                <w:color w:val="000000"/>
                <w:sz w:val="24"/>
                <w:szCs w:val="24"/>
              </w:rPr>
              <w:t>(СУФД)»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Описание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bookmarkStart w:id="19" w:name="OLE_LINK80"/>
            <w:bookmarkStart w:id="20" w:name="OLE_LINK81"/>
            <w:bookmarkStart w:id="21" w:name="OLE_LINK82"/>
            <w:bookmarkStart w:id="22" w:name="OLE_LINK83"/>
            <w:r w:rsidRPr="00455667">
              <w:rPr>
                <w:color w:val="000000"/>
                <w:sz w:val="24"/>
                <w:szCs w:val="24"/>
              </w:rPr>
              <w:t xml:space="preserve">Доступ сотрудникам в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ИСПДн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предоставлен через браузер. </w:t>
            </w:r>
            <w:bookmarkStart w:id="23" w:name="OLE_LINK84"/>
            <w:bookmarkStart w:id="24" w:name="OLE_LINK85"/>
            <w:bookmarkStart w:id="25" w:name="OLE_LINK86"/>
            <w:bookmarkStart w:id="26" w:name="OLE_LINK60"/>
            <w:bookmarkStart w:id="27" w:name="OLE_LINK61"/>
            <w:bookmarkStart w:id="28" w:name="OLE_LINK62"/>
            <w:bookmarkEnd w:id="19"/>
            <w:bookmarkEnd w:id="20"/>
            <w:bookmarkEnd w:id="21"/>
            <w:bookmarkEnd w:id="22"/>
            <w:r w:rsidRPr="00455667">
              <w:rPr>
                <w:color w:val="000000"/>
                <w:sz w:val="24"/>
                <w:szCs w:val="24"/>
              </w:rPr>
              <w:t xml:space="preserve">Работа в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ИСПДн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осуществляется </w:t>
            </w:r>
            <w:bookmarkEnd w:id="23"/>
            <w:bookmarkEnd w:id="24"/>
            <w:bookmarkEnd w:id="25"/>
            <w:r w:rsidRPr="00455667">
              <w:rPr>
                <w:color w:val="000000"/>
                <w:sz w:val="24"/>
                <w:szCs w:val="24"/>
              </w:rPr>
              <w:t>в защищенной сети Федерального казначейства</w:t>
            </w:r>
            <w:bookmarkEnd w:id="26"/>
            <w:bookmarkEnd w:id="27"/>
            <w:bookmarkEnd w:id="28"/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>На</w:t>
            </w:r>
            <w:r w:rsidRPr="00455667">
              <w:rPr>
                <w:bCs/>
                <w:color w:val="000000"/>
                <w:sz w:val="24"/>
                <w:szCs w:val="24"/>
                <w:lang w:val="en-US"/>
              </w:rPr>
              <w:t>з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начениеИСПДн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Формирование платежных документов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Цели обработки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2040F7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- перечисление з/платы, отпускных, пособий по временной нетрудоспособности и иных выплат сотрудникам  Администрации (далее – «1»);</w:t>
            </w:r>
          </w:p>
          <w:p w:rsidR="002040F7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перечисление денежных средств юридическим лицам </w:t>
            </w:r>
            <w:bookmarkStart w:id="29" w:name="OLE_LINK131"/>
            <w:bookmarkStart w:id="30" w:name="OLE_LINK132"/>
            <w:bookmarkStart w:id="31" w:name="OLE_LINK133"/>
            <w:r w:rsidRPr="00455667">
              <w:rPr>
                <w:color w:val="000000"/>
                <w:sz w:val="24"/>
                <w:szCs w:val="24"/>
              </w:rPr>
              <w:t>за выполненные договорных обязательств (работы, услуги) (далее – «2»);</w:t>
            </w:r>
            <w:bookmarkEnd w:id="29"/>
            <w:bookmarkEnd w:id="30"/>
            <w:bookmarkEnd w:id="31"/>
          </w:p>
          <w:p w:rsidR="00E8297E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- перечисление з/</w:t>
            </w:r>
            <w:proofErr w:type="gramStart"/>
            <w:r w:rsidRPr="0045566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55667">
              <w:rPr>
                <w:color w:val="000000"/>
                <w:sz w:val="24"/>
                <w:szCs w:val="24"/>
              </w:rPr>
              <w:t xml:space="preserve"> по договорам ГПХ (далее – «3»)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Категории субъектов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2040F7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- сотрудники Администрации</w:t>
            </w:r>
            <w:bookmarkStart w:id="32" w:name="OLE_LINK128"/>
            <w:bookmarkStart w:id="33" w:name="OLE_LINK129"/>
            <w:bookmarkStart w:id="34" w:name="OLE_LINK130"/>
            <w:bookmarkStart w:id="35" w:name="OLE_LINK134"/>
            <w:bookmarkStart w:id="36" w:name="OLE_LINK135"/>
            <w:bookmarkStart w:id="37" w:name="OLE_LINK136"/>
            <w:bookmarkStart w:id="38" w:name="OLE_LINK137"/>
            <w:bookmarkStart w:id="39" w:name="OLE_LINK138"/>
            <w:bookmarkStart w:id="40" w:name="OLE_LINK139"/>
            <w:bookmarkStart w:id="41" w:name="OLE_LINK140"/>
            <w:r w:rsidRPr="00455667">
              <w:rPr>
                <w:color w:val="000000"/>
                <w:sz w:val="24"/>
                <w:szCs w:val="24"/>
              </w:rPr>
              <w:t xml:space="preserve"> – (далее - КС ПДн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455667">
              <w:rPr>
                <w:color w:val="000000"/>
                <w:sz w:val="24"/>
                <w:szCs w:val="24"/>
              </w:rPr>
              <w:t>1);</w:t>
            </w:r>
          </w:p>
          <w:p w:rsidR="002040F7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юридические лица - получатели денежных средств за выполненные договорных обязательств (работы, услуги) – (далее -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2);</w:t>
            </w:r>
          </w:p>
          <w:p w:rsidR="00E8297E" w:rsidRPr="00455667" w:rsidRDefault="002040F7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- работники, выполняющие работы по договорам ГПХ – (далее -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3)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Правовое основание обработки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F60E62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Договор об обмене электронн</w:t>
            </w:r>
            <w:r w:rsidR="00FA57A4">
              <w:rPr>
                <w:color w:val="000000"/>
                <w:sz w:val="24"/>
                <w:szCs w:val="24"/>
              </w:rPr>
              <w:t>ыми документами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Категории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обрабатываемыхПДн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F60E62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ФИО, ИНН,  </w:t>
            </w:r>
            <w:proofErr w:type="gramStart"/>
            <w:r w:rsidRPr="0045566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455667">
              <w:rPr>
                <w:color w:val="000000"/>
                <w:sz w:val="24"/>
                <w:szCs w:val="24"/>
              </w:rPr>
              <w:t>/с, сведения о з/п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Источник получения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F60E62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субъекты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Действия с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F60E62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запись, передача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Лица, осуществляющие обработку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FA57A4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E8297E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E8297E" w:rsidRPr="00455667" w:rsidRDefault="00E8297E" w:rsidP="00455667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55667">
              <w:rPr>
                <w:bCs/>
                <w:color w:val="000000"/>
                <w:sz w:val="24"/>
                <w:szCs w:val="24"/>
              </w:rPr>
              <w:t xml:space="preserve">Сроки обработки (использования) </w:t>
            </w:r>
            <w:proofErr w:type="spellStart"/>
            <w:r w:rsidRPr="00455667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E8297E" w:rsidRPr="00455667" w:rsidRDefault="00F60E62" w:rsidP="00455667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55667">
              <w:rPr>
                <w:color w:val="000000"/>
                <w:sz w:val="24"/>
                <w:szCs w:val="24"/>
              </w:rPr>
              <w:t xml:space="preserve">для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1не менее двух раз в месяц, для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2 и КС </w:t>
            </w:r>
            <w:proofErr w:type="spellStart"/>
            <w:r w:rsidRPr="00455667">
              <w:rPr>
                <w:color w:val="000000"/>
                <w:sz w:val="24"/>
                <w:szCs w:val="24"/>
              </w:rPr>
              <w:t>ПДн</w:t>
            </w:r>
            <w:proofErr w:type="spellEnd"/>
            <w:r w:rsidRPr="00455667">
              <w:rPr>
                <w:color w:val="000000"/>
                <w:sz w:val="24"/>
                <w:szCs w:val="24"/>
              </w:rPr>
              <w:t xml:space="preserve"> 3 по мере необходимости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b/>
                <w:sz w:val="24"/>
                <w:szCs w:val="24"/>
              </w:rPr>
            </w:pPr>
            <w:r w:rsidRPr="002F598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/>
                <w:sz w:val="24"/>
                <w:szCs w:val="24"/>
              </w:rPr>
            </w:pPr>
            <w:r w:rsidRPr="002F598E">
              <w:rPr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2F598E">
              <w:rPr>
                <w:b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FA21B9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2F598E">
              <w:rPr>
                <w:b/>
                <w:color w:val="000000"/>
                <w:sz w:val="24"/>
                <w:szCs w:val="24"/>
              </w:rPr>
              <w:t>Официальный сайт Администрации МО «</w:t>
            </w:r>
            <w:proofErr w:type="spellStart"/>
            <w:r w:rsidR="00FA57A4">
              <w:rPr>
                <w:b/>
                <w:color w:val="000000"/>
                <w:sz w:val="24"/>
                <w:szCs w:val="24"/>
              </w:rPr>
              <w:t>Платавский</w:t>
            </w:r>
            <w:proofErr w:type="spellEnd"/>
            <w:r w:rsidR="00FA57A4">
              <w:rPr>
                <w:b/>
                <w:color w:val="000000"/>
                <w:sz w:val="24"/>
                <w:szCs w:val="24"/>
              </w:rPr>
              <w:t xml:space="preserve"> сельсовет</w:t>
            </w:r>
            <w:r w:rsidRPr="002F598E">
              <w:rPr>
                <w:b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FA21B9">
              <w:rPr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="00FA21B9">
              <w:rPr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4.1.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Описание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E6638A" w:rsidRDefault="003A6840" w:rsidP="00E6638A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6638A">
              <w:rPr>
                <w:color w:val="000000"/>
                <w:sz w:val="24"/>
                <w:szCs w:val="24"/>
              </w:rPr>
              <w:t xml:space="preserve">На сайте Администрации, расположенном по адресу </w:t>
            </w:r>
            <w:hyperlink r:id="rId8" w:history="1">
              <w:r w:rsidR="00E6638A" w:rsidRPr="00E6638A">
                <w:rPr>
                  <w:rStyle w:val="a6"/>
                  <w:sz w:val="24"/>
                  <w:szCs w:val="24"/>
                </w:rPr>
                <w:t xml:space="preserve"> https://platavskij-r38.gosweb.gosuslugi.ru//</w:t>
              </w:r>
            </w:hyperlink>
            <w:r w:rsidRPr="00E6638A">
              <w:rPr>
                <w:color w:val="000000"/>
                <w:sz w:val="24"/>
                <w:szCs w:val="24"/>
              </w:rPr>
              <w:t>, размещена форма для обращения граждан  при заполнении которой обращения граждан, с прикрепленными файлами, автоматически передаются на адрес электронной почты специалиста Администрации, имеющего доступ к приему обращений граждан</w:t>
            </w:r>
            <w:r w:rsidR="00E6638A" w:rsidRPr="00E663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638A" w:rsidRPr="00E6638A">
              <w:rPr>
                <w:sz w:val="24"/>
                <w:szCs w:val="24"/>
                <w:lang w:val="en-US"/>
              </w:rPr>
              <w:t>platava</w:t>
            </w:r>
            <w:proofErr w:type="spellEnd"/>
            <w:r w:rsidR="00E6638A" w:rsidRPr="00E6638A">
              <w:rPr>
                <w:sz w:val="24"/>
                <w:szCs w:val="24"/>
              </w:rPr>
              <w:t>@</w:t>
            </w:r>
            <w:proofErr w:type="spellStart"/>
            <w:r w:rsidR="00E6638A" w:rsidRPr="00E6638A">
              <w:rPr>
                <w:sz w:val="24"/>
                <w:szCs w:val="24"/>
                <w:lang w:val="en-US"/>
              </w:rPr>
              <w:t>bk</w:t>
            </w:r>
            <w:proofErr w:type="spellEnd"/>
            <w:r w:rsidR="00E6638A" w:rsidRPr="00E6638A">
              <w:rPr>
                <w:sz w:val="24"/>
                <w:szCs w:val="24"/>
              </w:rPr>
              <w:t>.</w:t>
            </w:r>
            <w:proofErr w:type="spellStart"/>
            <w:r w:rsidR="00E6638A" w:rsidRPr="00E6638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Назначение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 w:rsidRPr="002F598E">
              <w:rPr>
                <w:color w:val="000000"/>
                <w:sz w:val="24"/>
                <w:szCs w:val="24"/>
              </w:rPr>
              <w:t xml:space="preserve">Передача обращений граждан в Администрацию 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4.3.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Категории субъектов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 w:rsidRPr="002F598E">
              <w:rPr>
                <w:color w:val="000000"/>
                <w:sz w:val="24"/>
                <w:szCs w:val="24"/>
              </w:rPr>
              <w:t>Граждане, обратившиеся в Администрацию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Правовое основание обработки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ФЗ РФ от 02.05.2006 N 59-ФЗ "О порядке рассмотрения обращений граждан Российской Федерации"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Цели обработки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 w:rsidRPr="002F598E">
              <w:rPr>
                <w:color w:val="000000"/>
                <w:sz w:val="24"/>
                <w:szCs w:val="24"/>
              </w:rPr>
              <w:t>Рассмотрение обращений граждан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4.6.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Категории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  <w:lang w:val="en-US"/>
              </w:rPr>
              <w:t>обрабатываемых</w:t>
            </w:r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F598E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 xml:space="preserve">, пол, электронная почта, адрес регистрации (проживания, пребывания), социальное положение, номер телефона, сведения о наличии льгот </w:t>
            </w:r>
            <w:proofErr w:type="gramEnd"/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4.7.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Источник получения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D36F5D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36F5D">
              <w:rPr>
                <w:color w:val="000000"/>
                <w:sz w:val="24"/>
                <w:szCs w:val="24"/>
              </w:rPr>
              <w:t>Субъекты</w:t>
            </w:r>
            <w:r>
              <w:rPr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D36F5D" w:rsidRDefault="003A6840" w:rsidP="004B6F48">
            <w:pPr>
              <w:jc w:val="center"/>
              <w:rPr>
                <w:b/>
                <w:sz w:val="24"/>
                <w:szCs w:val="24"/>
              </w:rPr>
            </w:pPr>
            <w:r w:rsidRPr="00D36F5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/>
                <w:sz w:val="24"/>
                <w:szCs w:val="24"/>
              </w:rPr>
            </w:pPr>
            <w:r w:rsidRPr="002F598E">
              <w:rPr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2F598E">
              <w:rPr>
                <w:b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D36F5D" w:rsidRDefault="003A6840" w:rsidP="00FA21B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36F5D">
              <w:rPr>
                <w:b/>
                <w:color w:val="000000"/>
                <w:sz w:val="24"/>
                <w:szCs w:val="24"/>
              </w:rPr>
              <w:t xml:space="preserve">Электронная почта Администрации </w:t>
            </w:r>
            <w:proofErr w:type="spellStart"/>
            <w:r w:rsidR="005D2C18">
              <w:rPr>
                <w:b/>
                <w:color w:val="000000"/>
                <w:sz w:val="24"/>
                <w:szCs w:val="24"/>
              </w:rPr>
              <w:t>Платавского</w:t>
            </w:r>
            <w:proofErr w:type="spellEnd"/>
            <w:r w:rsidR="005D2C18">
              <w:rPr>
                <w:b/>
                <w:color w:val="000000"/>
                <w:sz w:val="24"/>
                <w:szCs w:val="24"/>
              </w:rPr>
              <w:t xml:space="preserve"> сельсовета</w:t>
            </w:r>
            <w:r w:rsidR="00FA21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21B9">
              <w:rPr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="00FA21B9">
              <w:rPr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Описание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1C26A4" w:rsidRDefault="003A6840" w:rsidP="00E6638A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Адрес электронной почты </w:t>
            </w:r>
            <w:proofErr w:type="spellStart"/>
            <w:r w:rsidR="00E6638A">
              <w:rPr>
                <w:b/>
                <w:bCs/>
                <w:color w:val="1F497D" w:themeColor="text2"/>
                <w:sz w:val="24"/>
                <w:szCs w:val="24"/>
                <w:shd w:val="clear" w:color="auto" w:fill="FFFFFF"/>
                <w:lang w:val="en-US"/>
              </w:rPr>
              <w:t>platava</w:t>
            </w:r>
            <w:proofErr w:type="spellEnd"/>
            <w:r w:rsidR="00E6638A" w:rsidRPr="00E6638A">
              <w:rPr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E6638A">
              <w:rPr>
                <w:b/>
                <w:bCs/>
                <w:color w:val="1F497D" w:themeColor="text2"/>
                <w:sz w:val="24"/>
                <w:szCs w:val="24"/>
                <w:shd w:val="clear" w:color="auto" w:fill="FFFFFF"/>
                <w:lang w:val="en-US"/>
              </w:rPr>
              <w:t>bk</w:t>
            </w:r>
            <w:proofErr w:type="spellEnd"/>
            <w:r w:rsidR="00E6638A" w:rsidRPr="00E6638A">
              <w:rPr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E6638A">
              <w:rPr>
                <w:b/>
                <w:bCs/>
                <w:color w:val="1F497D" w:themeColor="text2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57B34"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Обращения </w:t>
            </w: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граждан поступают</w:t>
            </w:r>
            <w:r w:rsidRPr="002F598E">
              <w:rPr>
                <w:color w:val="000000"/>
                <w:sz w:val="24"/>
                <w:szCs w:val="24"/>
              </w:rPr>
              <w:t xml:space="preserve"> автоматически</w:t>
            </w: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через </w:t>
            </w:r>
            <w:r w:rsidRPr="002F598E">
              <w:rPr>
                <w:color w:val="000000"/>
                <w:sz w:val="24"/>
                <w:szCs w:val="24"/>
              </w:rPr>
              <w:t>форм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2F598E">
              <w:rPr>
                <w:color w:val="000000"/>
                <w:sz w:val="24"/>
                <w:szCs w:val="24"/>
              </w:rPr>
              <w:t xml:space="preserve"> для обращения граждан</w:t>
            </w:r>
            <w:r>
              <w:rPr>
                <w:color w:val="000000"/>
                <w:sz w:val="24"/>
                <w:szCs w:val="24"/>
              </w:rPr>
              <w:t>, раз</w:t>
            </w:r>
            <w:r w:rsidR="00E6638A">
              <w:rPr>
                <w:color w:val="000000"/>
                <w:sz w:val="24"/>
                <w:szCs w:val="24"/>
              </w:rPr>
              <w:t xml:space="preserve">мещенную на сайте </w:t>
            </w:r>
            <w:r w:rsidR="00E6638A" w:rsidRPr="00E6638A">
              <w:rPr>
                <w:color w:val="000000"/>
                <w:sz w:val="24"/>
                <w:szCs w:val="24"/>
              </w:rPr>
              <w:t>Администрации</w:t>
            </w:r>
            <w:proofErr w:type="gramStart"/>
            <w:r w:rsidR="00E6638A" w:rsidRPr="00E6638A">
              <w:rPr>
                <w:sz w:val="24"/>
                <w:szCs w:val="24"/>
              </w:rPr>
              <w:t>https</w:t>
            </w:r>
            <w:proofErr w:type="gramEnd"/>
            <w:r w:rsidR="00E6638A" w:rsidRPr="00E6638A">
              <w:rPr>
                <w:sz w:val="24"/>
                <w:szCs w:val="24"/>
              </w:rPr>
              <w:t>://platavskij-r38.gosweb.gosuslugi.ru//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Назначение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служебной переписки и получения обращений граждан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5.3.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757B34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Категории субъектов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Граждане, обратившиеся в Администрацию 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Правовое основание обработки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ФЗ РФ от 02.05.2006 г. № 59-ФЗ «О порядке рассмотрения обращений граждан Российской Федерации»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Цели обработки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 w:rsidRPr="002F598E">
              <w:rPr>
                <w:color w:val="000000"/>
                <w:sz w:val="24"/>
                <w:szCs w:val="24"/>
              </w:rPr>
              <w:t>Рассмотрение обращений граждан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5.6.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D36F5D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Категории </w:t>
            </w:r>
            <w:proofErr w:type="spellStart"/>
            <w:r w:rsidRPr="00D36F5D">
              <w:rPr>
                <w:bCs/>
                <w:color w:val="000000"/>
                <w:sz w:val="24"/>
                <w:szCs w:val="24"/>
              </w:rPr>
              <w:t>обрабатываемых</w:t>
            </w:r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F598E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>, пол, электронная почта, адрес регистрации (проживания, пребывания), социальное положение, номер телефона, сведения о наличии льгот</w:t>
            </w:r>
            <w:proofErr w:type="gramEnd"/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5.7.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Источник получения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Субъекты </w:t>
            </w:r>
            <w:proofErr w:type="spellStart"/>
            <w:r>
              <w:rPr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5.8.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Действия с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использование, удаление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5.9.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2F598E" w:rsidRDefault="003A6840" w:rsidP="004B6F48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Лица, осуществляющие обработку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FA21B9" w:rsidRDefault="00E6638A" w:rsidP="001C26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Жданова Л.В.</w:t>
            </w:r>
          </w:p>
        </w:tc>
      </w:tr>
      <w:tr w:rsidR="003A6840" w:rsidRPr="00455667" w:rsidTr="00A87394">
        <w:tc>
          <w:tcPr>
            <w:tcW w:w="409" w:type="pct"/>
            <w:gridSpan w:val="2"/>
            <w:tcBorders>
              <w:right w:val="single" w:sz="4" w:space="0" w:color="auto"/>
            </w:tcBorders>
          </w:tcPr>
          <w:p w:rsidR="003A6840" w:rsidRPr="002F598E" w:rsidRDefault="003A6840" w:rsidP="004B6F48">
            <w:pPr>
              <w:jc w:val="center"/>
              <w:rPr>
                <w:sz w:val="24"/>
                <w:szCs w:val="24"/>
              </w:rPr>
            </w:pPr>
            <w:r w:rsidRPr="002F598E">
              <w:rPr>
                <w:sz w:val="24"/>
                <w:szCs w:val="24"/>
              </w:rPr>
              <w:t>5.10.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:rsidR="003A6840" w:rsidRPr="001C26A4" w:rsidRDefault="003A6840" w:rsidP="004B6F48">
            <w:pPr>
              <w:rPr>
                <w:bCs/>
                <w:color w:val="000000"/>
                <w:sz w:val="24"/>
                <w:szCs w:val="24"/>
              </w:rPr>
            </w:pPr>
            <w:r w:rsidRPr="002F598E">
              <w:rPr>
                <w:bCs/>
                <w:color w:val="000000"/>
                <w:sz w:val="24"/>
                <w:szCs w:val="24"/>
              </w:rPr>
              <w:t xml:space="preserve">Сроки обработки (использования) </w:t>
            </w:r>
            <w:proofErr w:type="spellStart"/>
            <w:r w:rsidRPr="002F598E">
              <w:rPr>
                <w:bCs/>
                <w:color w:val="000000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73" w:type="pct"/>
            <w:tcBorders>
              <w:left w:val="single" w:sz="4" w:space="0" w:color="auto"/>
            </w:tcBorders>
          </w:tcPr>
          <w:p w:rsidR="003A6840" w:rsidRPr="002F598E" w:rsidRDefault="003A6840" w:rsidP="004B6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3-х рабочих дней</w:t>
            </w:r>
          </w:p>
        </w:tc>
      </w:tr>
    </w:tbl>
    <w:p w:rsidR="0008526D" w:rsidRPr="00455667" w:rsidRDefault="0008526D" w:rsidP="00455667">
      <w:pPr>
        <w:jc w:val="both"/>
        <w:rPr>
          <w:sz w:val="24"/>
          <w:szCs w:val="24"/>
        </w:rPr>
      </w:pPr>
    </w:p>
    <w:p w:rsidR="00AF5528" w:rsidRPr="00455667" w:rsidRDefault="00AF5528" w:rsidP="00455667">
      <w:pPr>
        <w:jc w:val="both"/>
        <w:rPr>
          <w:sz w:val="24"/>
          <w:szCs w:val="24"/>
        </w:rPr>
      </w:pPr>
    </w:p>
    <w:sectPr w:rsidR="00AF5528" w:rsidRPr="00455667" w:rsidSect="00371DF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889"/>
    <w:multiLevelType w:val="hybridMultilevel"/>
    <w:tmpl w:val="915CDDAC"/>
    <w:lvl w:ilvl="0" w:tplc="80AA8C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5F113A"/>
    <w:multiLevelType w:val="hybridMultilevel"/>
    <w:tmpl w:val="221291B6"/>
    <w:lvl w:ilvl="0" w:tplc="0CD466F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DE2F86"/>
    <w:multiLevelType w:val="multilevel"/>
    <w:tmpl w:val="335252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DF5F92"/>
    <w:multiLevelType w:val="hybridMultilevel"/>
    <w:tmpl w:val="9CFE6418"/>
    <w:lvl w:ilvl="0" w:tplc="79EE0E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8FC"/>
    <w:rsid w:val="00002AA0"/>
    <w:rsid w:val="00026CBA"/>
    <w:rsid w:val="000368C6"/>
    <w:rsid w:val="00042C6D"/>
    <w:rsid w:val="000678FC"/>
    <w:rsid w:val="0008526D"/>
    <w:rsid w:val="00091B8C"/>
    <w:rsid w:val="00095B65"/>
    <w:rsid w:val="00114E16"/>
    <w:rsid w:val="00131BFA"/>
    <w:rsid w:val="00142972"/>
    <w:rsid w:val="00165DFA"/>
    <w:rsid w:val="00175A7A"/>
    <w:rsid w:val="001C26A4"/>
    <w:rsid w:val="001F770D"/>
    <w:rsid w:val="002040F7"/>
    <w:rsid w:val="0027300F"/>
    <w:rsid w:val="00286EAE"/>
    <w:rsid w:val="002B1B1C"/>
    <w:rsid w:val="002B7C70"/>
    <w:rsid w:val="002E1096"/>
    <w:rsid w:val="00312642"/>
    <w:rsid w:val="0031661E"/>
    <w:rsid w:val="00324E0C"/>
    <w:rsid w:val="00344AD6"/>
    <w:rsid w:val="00371DF3"/>
    <w:rsid w:val="003859C5"/>
    <w:rsid w:val="003A6840"/>
    <w:rsid w:val="003D2F29"/>
    <w:rsid w:val="003E3902"/>
    <w:rsid w:val="003E503A"/>
    <w:rsid w:val="00427DA2"/>
    <w:rsid w:val="00441874"/>
    <w:rsid w:val="00455667"/>
    <w:rsid w:val="00475B2E"/>
    <w:rsid w:val="004A4FC0"/>
    <w:rsid w:val="004A5672"/>
    <w:rsid w:val="004B76C1"/>
    <w:rsid w:val="00504D39"/>
    <w:rsid w:val="005067ED"/>
    <w:rsid w:val="00513DD4"/>
    <w:rsid w:val="00535EAB"/>
    <w:rsid w:val="00570CF5"/>
    <w:rsid w:val="00574143"/>
    <w:rsid w:val="0057599B"/>
    <w:rsid w:val="00580DF3"/>
    <w:rsid w:val="005B1538"/>
    <w:rsid w:val="005B4B19"/>
    <w:rsid w:val="005D2C18"/>
    <w:rsid w:val="005E323F"/>
    <w:rsid w:val="005E3BA3"/>
    <w:rsid w:val="005F4430"/>
    <w:rsid w:val="005F5702"/>
    <w:rsid w:val="006007BD"/>
    <w:rsid w:val="006303FD"/>
    <w:rsid w:val="006445BD"/>
    <w:rsid w:val="00662B1A"/>
    <w:rsid w:val="00670DF3"/>
    <w:rsid w:val="006B773A"/>
    <w:rsid w:val="00707F24"/>
    <w:rsid w:val="007478FE"/>
    <w:rsid w:val="00770422"/>
    <w:rsid w:val="00783061"/>
    <w:rsid w:val="007F2036"/>
    <w:rsid w:val="00817B39"/>
    <w:rsid w:val="008651FE"/>
    <w:rsid w:val="008B1C5D"/>
    <w:rsid w:val="008C516A"/>
    <w:rsid w:val="00900F03"/>
    <w:rsid w:val="00916CCB"/>
    <w:rsid w:val="009519AA"/>
    <w:rsid w:val="00952851"/>
    <w:rsid w:val="0097297D"/>
    <w:rsid w:val="0099649B"/>
    <w:rsid w:val="00A05F99"/>
    <w:rsid w:val="00A60BA7"/>
    <w:rsid w:val="00A87394"/>
    <w:rsid w:val="00AA73E1"/>
    <w:rsid w:val="00AF5528"/>
    <w:rsid w:val="00B50732"/>
    <w:rsid w:val="00B619C9"/>
    <w:rsid w:val="00B67A7E"/>
    <w:rsid w:val="00B911C9"/>
    <w:rsid w:val="00BA41DF"/>
    <w:rsid w:val="00BD268C"/>
    <w:rsid w:val="00BD3B65"/>
    <w:rsid w:val="00BE62D6"/>
    <w:rsid w:val="00C10FBD"/>
    <w:rsid w:val="00C20052"/>
    <w:rsid w:val="00C23E68"/>
    <w:rsid w:val="00C27BAD"/>
    <w:rsid w:val="00C44B68"/>
    <w:rsid w:val="00C4639F"/>
    <w:rsid w:val="00C7504B"/>
    <w:rsid w:val="00C8300D"/>
    <w:rsid w:val="00C96BC3"/>
    <w:rsid w:val="00CC3928"/>
    <w:rsid w:val="00CE11B8"/>
    <w:rsid w:val="00D043BF"/>
    <w:rsid w:val="00D2242E"/>
    <w:rsid w:val="00D72440"/>
    <w:rsid w:val="00DA4026"/>
    <w:rsid w:val="00DA7041"/>
    <w:rsid w:val="00DC04F1"/>
    <w:rsid w:val="00DE486E"/>
    <w:rsid w:val="00DF1618"/>
    <w:rsid w:val="00E05B02"/>
    <w:rsid w:val="00E352FF"/>
    <w:rsid w:val="00E51302"/>
    <w:rsid w:val="00E52C40"/>
    <w:rsid w:val="00E53EDD"/>
    <w:rsid w:val="00E6638A"/>
    <w:rsid w:val="00E70740"/>
    <w:rsid w:val="00E8297E"/>
    <w:rsid w:val="00E848A6"/>
    <w:rsid w:val="00EA1A12"/>
    <w:rsid w:val="00EC04CE"/>
    <w:rsid w:val="00ED2FFB"/>
    <w:rsid w:val="00F03CD3"/>
    <w:rsid w:val="00F0430E"/>
    <w:rsid w:val="00F178A9"/>
    <w:rsid w:val="00F218CD"/>
    <w:rsid w:val="00F459CA"/>
    <w:rsid w:val="00F60E62"/>
    <w:rsid w:val="00FA21B9"/>
    <w:rsid w:val="00FA474B"/>
    <w:rsid w:val="00FA57A4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FC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78FC"/>
    <w:pPr>
      <w:keepNext/>
      <w:suppressAutoHyphens/>
      <w:spacing w:before="240" w:after="120" w:line="240" w:lineRule="auto"/>
      <w:ind w:left="851" w:right="851"/>
      <w:jc w:val="center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78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78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78FC"/>
    <w:pPr>
      <w:ind w:left="720"/>
      <w:contextualSpacing/>
    </w:pPr>
  </w:style>
  <w:style w:type="table" w:styleId="a4">
    <w:name w:val="Table Grid"/>
    <w:basedOn w:val="a1"/>
    <w:uiPriority w:val="59"/>
    <w:rsid w:val="00067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0678FC"/>
    <w:rPr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5"/>
    <w:rsid w:val="000678FC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9"/>
      <w:szCs w:val="29"/>
      <w:shd w:val="clear" w:color="auto" w:fill="FFFFFF"/>
    </w:rPr>
  </w:style>
  <w:style w:type="character" w:customStyle="1" w:styleId="11">
    <w:name w:val="Основной текст1"/>
    <w:basedOn w:val="a5"/>
    <w:rsid w:val="000678FC"/>
    <w:rPr>
      <w:sz w:val="29"/>
      <w:szCs w:val="29"/>
      <w:shd w:val="clear" w:color="auto" w:fill="FFFFFF"/>
    </w:rPr>
  </w:style>
  <w:style w:type="character" w:customStyle="1" w:styleId="12">
    <w:name w:val="Заголовок №1"/>
    <w:rsid w:val="000678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1">
    <w:name w:val="Заголовок №2"/>
    <w:rsid w:val="000678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2">
    <w:name w:val="Основной текст2"/>
    <w:rsid w:val="000678FC"/>
    <w:rPr>
      <w:b w:val="0"/>
      <w:bCs w:val="0"/>
      <w:i w:val="0"/>
      <w:iCs w:val="0"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  <w:lang w:bidi="ar-SA"/>
    </w:rPr>
  </w:style>
  <w:style w:type="character" w:styleId="a6">
    <w:name w:val="Hyperlink"/>
    <w:basedOn w:val="a0"/>
    <w:uiPriority w:val="99"/>
    <w:unhideWhenUsed/>
    <w:rsid w:val="00F218CD"/>
    <w:rPr>
      <w:color w:val="0000FF"/>
      <w:u w:val="single"/>
    </w:rPr>
  </w:style>
  <w:style w:type="paragraph" w:customStyle="1" w:styleId="ConsPlusNormal">
    <w:name w:val="ConsPlusNormal"/>
    <w:rsid w:val="0009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344AD6"/>
    <w:pPr>
      <w:suppressAutoHyphens/>
      <w:spacing w:after="0" w:line="240" w:lineRule="auto"/>
      <w:jc w:val="both"/>
    </w:pPr>
    <w:rPr>
      <w:rFonts w:eastAsia="Times New Roman"/>
      <w:sz w:val="24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344AD6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Strong"/>
    <w:basedOn w:val="a0"/>
    <w:uiPriority w:val="22"/>
    <w:qFormat/>
    <w:rsid w:val="003A684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6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B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platavskij-r38.gosweb.gosuslugi.ru/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42B2-5D72-4D5B-AED2-67C82857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Платавский сельсовет</cp:lastModifiedBy>
  <cp:revision>93</cp:revision>
  <cp:lastPrinted>2019-12-19T06:34:00Z</cp:lastPrinted>
  <dcterms:created xsi:type="dcterms:W3CDTF">2015-06-01T11:27:00Z</dcterms:created>
  <dcterms:modified xsi:type="dcterms:W3CDTF">2024-04-02T06:48:00Z</dcterms:modified>
</cp:coreProperties>
</file>